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05DFA" w:rsidRDefault="00505DFA" w:rsidP="00505DFA">
      <w:pPr>
        <w:pStyle w:val="a3"/>
        <w:spacing w:before="8"/>
        <w:ind w:left="0"/>
        <w:jc w:val="left"/>
        <w:rPr>
          <w:sz w:val="12"/>
        </w:rPr>
      </w:pPr>
    </w:p>
    <w:tbl>
      <w:tblPr>
        <w:tblStyle w:val="TableNormal"/>
        <w:tblW w:w="0" w:type="auto"/>
        <w:tblInd w:w="776" w:type="dxa"/>
        <w:tblLayout w:type="fixed"/>
        <w:tblLook w:val="01E0" w:firstRow="1" w:lastRow="1" w:firstColumn="1" w:lastColumn="1" w:noHBand="0" w:noVBand="0"/>
      </w:tblPr>
      <w:tblGrid>
        <w:gridCol w:w="4320"/>
        <w:gridCol w:w="5090"/>
      </w:tblGrid>
      <w:tr w:rsidR="00505DFA" w:rsidTr="0094103D">
        <w:trPr>
          <w:trHeight w:val="2564"/>
        </w:trPr>
        <w:tc>
          <w:tcPr>
            <w:tcW w:w="4320" w:type="dxa"/>
          </w:tcPr>
          <w:p w:rsidR="00505DFA" w:rsidRPr="00505DFA" w:rsidRDefault="00505DFA" w:rsidP="0094103D">
            <w:pPr>
              <w:pStyle w:val="TableParagraph"/>
              <w:ind w:right="182"/>
              <w:jc w:val="center"/>
              <w:rPr>
                <w:sz w:val="28"/>
                <w:lang w:val="ru-RU"/>
              </w:rPr>
            </w:pPr>
            <w:r w:rsidRPr="00505DFA">
              <w:rPr>
                <w:spacing w:val="-10"/>
                <w:sz w:val="28"/>
                <w:lang w:val="ru-RU"/>
              </w:rPr>
              <w:t xml:space="preserve">Представитель </w:t>
            </w:r>
            <w:r w:rsidRPr="00505DFA">
              <w:rPr>
                <w:spacing w:val="-9"/>
                <w:sz w:val="28"/>
                <w:lang w:val="ru-RU"/>
              </w:rPr>
              <w:t>работодателя: Директор</w:t>
            </w:r>
          </w:p>
          <w:p w:rsidR="00505DFA" w:rsidRPr="00505DFA" w:rsidRDefault="00505DFA" w:rsidP="0094103D">
            <w:pPr>
              <w:pStyle w:val="TableParagraph"/>
              <w:spacing w:line="321" w:lineRule="exact"/>
              <w:ind w:right="184"/>
              <w:jc w:val="center"/>
              <w:rPr>
                <w:sz w:val="28"/>
                <w:lang w:val="ru-RU"/>
              </w:rPr>
            </w:pPr>
            <w:r w:rsidRPr="00505DFA">
              <w:rPr>
                <w:sz w:val="28"/>
                <w:lang w:val="ru-RU"/>
              </w:rPr>
              <w:t xml:space="preserve">ГКУ </w:t>
            </w:r>
            <w:r w:rsidRPr="00505DFA">
              <w:rPr>
                <w:rFonts w:ascii="Microsoft Sans Serif" w:hAnsi="Microsoft Sans Serif"/>
                <w:sz w:val="28"/>
                <w:lang w:val="ru-RU"/>
              </w:rPr>
              <w:t>«</w:t>
            </w:r>
            <w:r w:rsidRPr="00505DFA">
              <w:rPr>
                <w:sz w:val="28"/>
                <w:lang w:val="ru-RU"/>
              </w:rPr>
              <w:t>СПДП «Забота</w:t>
            </w:r>
            <w:r w:rsidRPr="00505DFA">
              <w:rPr>
                <w:rFonts w:ascii="Microsoft Sans Serif" w:hAnsi="Microsoft Sans Serif"/>
                <w:sz w:val="28"/>
                <w:lang w:val="ru-RU"/>
              </w:rPr>
              <w:t xml:space="preserve">» </w:t>
            </w:r>
            <w:r w:rsidRPr="00505DFA">
              <w:rPr>
                <w:sz w:val="28"/>
                <w:lang w:val="ru-RU"/>
              </w:rPr>
              <w:t>в Алексеевском муниципальном районе»</w:t>
            </w:r>
          </w:p>
          <w:p w:rsidR="00505DFA" w:rsidRPr="00505DFA" w:rsidRDefault="00505DFA" w:rsidP="0094103D">
            <w:pPr>
              <w:pStyle w:val="TableParagraph"/>
              <w:spacing w:before="1"/>
              <w:rPr>
                <w:sz w:val="27"/>
                <w:lang w:val="ru-RU"/>
              </w:rPr>
            </w:pPr>
          </w:p>
          <w:p w:rsidR="00505DFA" w:rsidRPr="00C41E58" w:rsidRDefault="00505DFA" w:rsidP="0094103D">
            <w:pPr>
              <w:pStyle w:val="TableParagraph"/>
              <w:tabs>
                <w:tab w:val="left" w:pos="2028"/>
              </w:tabs>
              <w:ind w:right="9"/>
              <w:jc w:val="center"/>
              <w:rPr>
                <w:sz w:val="28"/>
                <w:lang w:val="ru-RU"/>
              </w:rPr>
            </w:pPr>
            <w:r w:rsidRPr="00505DFA">
              <w:rPr>
                <w:sz w:val="28"/>
                <w:u w:val="single"/>
                <w:lang w:val="ru-RU"/>
              </w:rPr>
              <w:tab/>
            </w:r>
            <w:proofErr w:type="spellStart"/>
            <w:r w:rsidR="00C41E58">
              <w:rPr>
                <w:spacing w:val="-9"/>
                <w:sz w:val="28"/>
                <w:lang w:val="ru-RU"/>
              </w:rPr>
              <w:t>Е</w:t>
            </w:r>
            <w:r w:rsidR="00C41E58" w:rsidRPr="00C41E58">
              <w:rPr>
                <w:spacing w:val="-9"/>
                <w:sz w:val="28"/>
                <w:lang w:val="ru-RU"/>
              </w:rPr>
              <w:t>.</w:t>
            </w:r>
            <w:r w:rsidR="00C41E58">
              <w:rPr>
                <w:spacing w:val="-9"/>
                <w:sz w:val="28"/>
                <w:lang w:val="ru-RU"/>
              </w:rPr>
              <w:t>Г.Богомолова</w:t>
            </w:r>
            <w:proofErr w:type="spellEnd"/>
          </w:p>
          <w:p w:rsidR="00505DFA" w:rsidRPr="00C41E58" w:rsidRDefault="00505DFA" w:rsidP="0094103D">
            <w:pPr>
              <w:pStyle w:val="TableParagraph"/>
              <w:rPr>
                <w:sz w:val="28"/>
                <w:lang w:val="ru-RU"/>
              </w:rPr>
            </w:pPr>
          </w:p>
          <w:p w:rsidR="00505DFA" w:rsidRPr="00C41E58" w:rsidRDefault="00505DFA" w:rsidP="0094103D">
            <w:pPr>
              <w:pStyle w:val="TableParagraph"/>
              <w:spacing w:line="302" w:lineRule="exact"/>
              <w:ind w:right="109"/>
              <w:jc w:val="center"/>
              <w:rPr>
                <w:sz w:val="28"/>
                <w:lang w:val="ru-RU"/>
              </w:rPr>
            </w:pPr>
            <w:r w:rsidRPr="00C41E58">
              <w:rPr>
                <w:sz w:val="28"/>
                <w:lang w:val="ru-RU"/>
              </w:rPr>
              <w:t>«</w:t>
            </w:r>
            <w:r w:rsidRPr="00C41E58">
              <w:rPr>
                <w:sz w:val="28"/>
                <w:u w:val="single"/>
                <w:lang w:val="ru-RU"/>
              </w:rPr>
              <w:t>___</w:t>
            </w:r>
            <w:r w:rsidRPr="00C41E58">
              <w:rPr>
                <w:sz w:val="28"/>
                <w:lang w:val="ru-RU"/>
              </w:rPr>
              <w:t xml:space="preserve">» </w:t>
            </w:r>
            <w:r w:rsidRPr="00C41E58">
              <w:rPr>
                <w:sz w:val="28"/>
                <w:u w:val="single"/>
                <w:lang w:val="ru-RU"/>
              </w:rPr>
              <w:t xml:space="preserve">__________ </w:t>
            </w:r>
            <w:r w:rsidR="00A11C56">
              <w:rPr>
                <w:sz w:val="28"/>
                <w:lang w:val="ru-RU"/>
              </w:rPr>
              <w:t>2023</w:t>
            </w:r>
            <w:r w:rsidRPr="00C41E58">
              <w:rPr>
                <w:sz w:val="28"/>
                <w:lang w:val="ru-RU"/>
              </w:rPr>
              <w:t xml:space="preserve"> года</w:t>
            </w:r>
          </w:p>
        </w:tc>
        <w:tc>
          <w:tcPr>
            <w:tcW w:w="5090" w:type="dxa"/>
          </w:tcPr>
          <w:p w:rsidR="00505DFA" w:rsidRPr="00505DFA" w:rsidRDefault="00505DFA" w:rsidP="0094103D">
            <w:pPr>
              <w:pStyle w:val="TableParagraph"/>
              <w:ind w:left="337" w:right="199"/>
              <w:jc w:val="center"/>
              <w:rPr>
                <w:spacing w:val="-9"/>
                <w:sz w:val="28"/>
                <w:lang w:val="ru-RU"/>
              </w:rPr>
            </w:pPr>
            <w:r w:rsidRPr="00505DFA">
              <w:rPr>
                <w:spacing w:val="-10"/>
                <w:sz w:val="28"/>
                <w:lang w:val="ru-RU"/>
              </w:rPr>
              <w:t xml:space="preserve">Представитель </w:t>
            </w:r>
            <w:r w:rsidRPr="00505DFA">
              <w:rPr>
                <w:spacing w:val="-9"/>
                <w:sz w:val="28"/>
                <w:lang w:val="ru-RU"/>
              </w:rPr>
              <w:t xml:space="preserve">работников: </w:t>
            </w:r>
          </w:p>
          <w:p w:rsidR="00505DFA" w:rsidRPr="00505DFA" w:rsidRDefault="00505DFA" w:rsidP="0094103D">
            <w:pPr>
              <w:pStyle w:val="TableParagraph"/>
              <w:ind w:left="337" w:right="199"/>
              <w:jc w:val="center"/>
              <w:rPr>
                <w:spacing w:val="-8"/>
                <w:sz w:val="28"/>
                <w:lang w:val="ru-RU"/>
              </w:rPr>
            </w:pPr>
            <w:r w:rsidRPr="00505DFA">
              <w:rPr>
                <w:spacing w:val="-9"/>
                <w:sz w:val="28"/>
                <w:lang w:val="ru-RU"/>
              </w:rPr>
              <w:t xml:space="preserve">председатель профсоюзной организации </w:t>
            </w:r>
            <w:r w:rsidRPr="00505DFA">
              <w:rPr>
                <w:spacing w:val="-8"/>
                <w:sz w:val="28"/>
                <w:lang w:val="ru-RU"/>
              </w:rPr>
              <w:t>ГКУ «СПДП «Забота» в Алексеевском муниципальном районе»</w:t>
            </w:r>
          </w:p>
          <w:p w:rsidR="00505DFA" w:rsidRPr="00505DFA" w:rsidRDefault="00505DFA" w:rsidP="0094103D">
            <w:pPr>
              <w:pStyle w:val="TableParagraph"/>
              <w:ind w:left="337" w:right="199"/>
              <w:jc w:val="center"/>
              <w:rPr>
                <w:rFonts w:ascii="Microsoft Sans Serif" w:hAnsi="Microsoft Sans Serif"/>
                <w:sz w:val="28"/>
                <w:lang w:val="ru-RU"/>
              </w:rPr>
            </w:pPr>
          </w:p>
          <w:p w:rsidR="00505DFA" w:rsidRPr="00062F7A" w:rsidRDefault="00505DFA" w:rsidP="0094103D">
            <w:pPr>
              <w:pStyle w:val="TableParagraph"/>
              <w:tabs>
                <w:tab w:val="left" w:pos="2956"/>
              </w:tabs>
              <w:spacing w:line="640" w:lineRule="atLeast"/>
              <w:ind w:left="805" w:right="343" w:firstLine="122"/>
              <w:rPr>
                <w:sz w:val="28"/>
                <w:lang w:val="ru-RU"/>
              </w:rPr>
            </w:pPr>
            <w:r w:rsidRPr="00C41E58">
              <w:rPr>
                <w:sz w:val="28"/>
                <w:lang w:val="ru-RU"/>
              </w:rPr>
              <w:t>______</w:t>
            </w:r>
            <w:r w:rsidRPr="00062F7A">
              <w:rPr>
                <w:sz w:val="28"/>
                <w:lang w:val="ru-RU"/>
              </w:rPr>
              <w:t>________</w:t>
            </w:r>
            <w:r w:rsidR="00062F7A">
              <w:rPr>
                <w:spacing w:val="-9"/>
                <w:sz w:val="28"/>
                <w:lang w:val="ru-RU"/>
              </w:rPr>
              <w:t>В</w:t>
            </w:r>
            <w:r w:rsidR="00062F7A" w:rsidRPr="00062F7A">
              <w:rPr>
                <w:spacing w:val="-9"/>
                <w:sz w:val="28"/>
                <w:lang w:val="ru-RU"/>
              </w:rPr>
              <w:t>.</w:t>
            </w:r>
            <w:r w:rsidR="00062F7A">
              <w:rPr>
                <w:spacing w:val="-9"/>
                <w:sz w:val="28"/>
                <w:lang w:val="ru-RU"/>
              </w:rPr>
              <w:t>В.Лифанов</w:t>
            </w:r>
            <w:bookmarkStart w:id="0" w:name="_GoBack"/>
            <w:bookmarkEnd w:id="0"/>
            <w:r w:rsidRPr="00062F7A">
              <w:rPr>
                <w:spacing w:val="-11"/>
                <w:sz w:val="28"/>
                <w:lang w:val="ru-RU"/>
              </w:rPr>
              <w:t xml:space="preserve"> </w:t>
            </w:r>
            <w:r w:rsidRPr="00062F7A">
              <w:rPr>
                <w:spacing w:val="-5"/>
                <w:sz w:val="28"/>
                <w:lang w:val="ru-RU"/>
              </w:rPr>
              <w:t xml:space="preserve"> </w:t>
            </w:r>
            <w:r w:rsidRPr="00062F7A">
              <w:rPr>
                <w:spacing w:val="-8"/>
                <w:sz w:val="28"/>
                <w:lang w:val="ru-RU"/>
              </w:rPr>
              <w:t xml:space="preserve">«___» </w:t>
            </w:r>
            <w:r w:rsidRPr="00062F7A">
              <w:rPr>
                <w:spacing w:val="-9"/>
                <w:sz w:val="28"/>
                <w:lang w:val="ru-RU"/>
              </w:rPr>
              <w:t xml:space="preserve">_____________ </w:t>
            </w:r>
            <w:r w:rsidR="00A11C56" w:rsidRPr="00062F7A">
              <w:rPr>
                <w:spacing w:val="-7"/>
                <w:sz w:val="28"/>
                <w:lang w:val="ru-RU"/>
              </w:rPr>
              <w:t>2023</w:t>
            </w:r>
            <w:r w:rsidRPr="00062F7A">
              <w:rPr>
                <w:spacing w:val="-7"/>
                <w:sz w:val="28"/>
                <w:lang w:val="ru-RU"/>
              </w:rPr>
              <w:t xml:space="preserve"> </w:t>
            </w:r>
            <w:r w:rsidRPr="00062F7A">
              <w:rPr>
                <w:spacing w:val="-8"/>
                <w:sz w:val="28"/>
                <w:lang w:val="ru-RU"/>
              </w:rPr>
              <w:t>года</w:t>
            </w:r>
          </w:p>
        </w:tc>
      </w:tr>
    </w:tbl>
    <w:p w:rsidR="00505DFA" w:rsidRDefault="00505DFA" w:rsidP="00505DFA">
      <w:pPr>
        <w:pStyle w:val="a3"/>
        <w:ind w:left="0"/>
        <w:jc w:val="left"/>
        <w:rPr>
          <w:sz w:val="20"/>
        </w:rPr>
      </w:pPr>
    </w:p>
    <w:p w:rsidR="00505DFA" w:rsidRDefault="00505DFA" w:rsidP="00505DFA">
      <w:pPr>
        <w:pStyle w:val="a3"/>
        <w:ind w:left="0"/>
        <w:jc w:val="left"/>
        <w:rPr>
          <w:sz w:val="20"/>
        </w:rPr>
      </w:pPr>
    </w:p>
    <w:p w:rsidR="00505DFA" w:rsidRDefault="00505DFA" w:rsidP="00505DFA">
      <w:pPr>
        <w:pStyle w:val="a3"/>
        <w:ind w:left="0"/>
        <w:jc w:val="left"/>
        <w:rPr>
          <w:sz w:val="20"/>
        </w:rPr>
      </w:pPr>
    </w:p>
    <w:p w:rsidR="00505DFA" w:rsidRDefault="00505DFA" w:rsidP="00505DFA">
      <w:pPr>
        <w:pStyle w:val="a3"/>
        <w:ind w:left="0"/>
        <w:jc w:val="left"/>
        <w:rPr>
          <w:sz w:val="20"/>
        </w:rPr>
      </w:pPr>
    </w:p>
    <w:p w:rsidR="00505DFA" w:rsidRDefault="00505DFA" w:rsidP="00505DFA">
      <w:pPr>
        <w:pStyle w:val="a3"/>
        <w:ind w:left="0"/>
        <w:jc w:val="left"/>
        <w:rPr>
          <w:sz w:val="20"/>
        </w:rPr>
      </w:pPr>
    </w:p>
    <w:p w:rsidR="00505DFA" w:rsidRDefault="00505DFA" w:rsidP="00505DFA">
      <w:pPr>
        <w:pStyle w:val="a3"/>
        <w:ind w:left="0"/>
        <w:jc w:val="left"/>
        <w:rPr>
          <w:sz w:val="20"/>
        </w:rPr>
      </w:pPr>
    </w:p>
    <w:p w:rsidR="00505DFA" w:rsidRDefault="00505DFA" w:rsidP="00505DFA">
      <w:pPr>
        <w:pStyle w:val="a3"/>
        <w:ind w:left="0"/>
        <w:jc w:val="left"/>
        <w:rPr>
          <w:sz w:val="20"/>
        </w:rPr>
      </w:pPr>
    </w:p>
    <w:p w:rsidR="00505DFA" w:rsidRDefault="00505DFA" w:rsidP="00505DFA">
      <w:pPr>
        <w:pStyle w:val="a3"/>
        <w:ind w:left="0"/>
        <w:jc w:val="left"/>
        <w:rPr>
          <w:sz w:val="20"/>
        </w:rPr>
      </w:pPr>
    </w:p>
    <w:p w:rsidR="00505DFA" w:rsidRDefault="00505DFA" w:rsidP="00505DFA">
      <w:pPr>
        <w:pStyle w:val="a3"/>
        <w:ind w:left="0"/>
        <w:jc w:val="left"/>
        <w:rPr>
          <w:sz w:val="20"/>
        </w:rPr>
      </w:pPr>
    </w:p>
    <w:p w:rsidR="00505DFA" w:rsidRDefault="00505DFA" w:rsidP="00505DFA">
      <w:pPr>
        <w:pStyle w:val="a3"/>
        <w:ind w:left="0"/>
        <w:jc w:val="left"/>
        <w:rPr>
          <w:sz w:val="20"/>
        </w:rPr>
      </w:pPr>
    </w:p>
    <w:p w:rsidR="00505DFA" w:rsidRDefault="00505DFA" w:rsidP="00505DFA">
      <w:pPr>
        <w:pStyle w:val="a3"/>
        <w:ind w:left="0"/>
        <w:jc w:val="left"/>
        <w:rPr>
          <w:sz w:val="20"/>
        </w:rPr>
      </w:pPr>
    </w:p>
    <w:p w:rsidR="00505DFA" w:rsidRDefault="00505DFA" w:rsidP="00505DFA">
      <w:pPr>
        <w:pStyle w:val="a3"/>
        <w:spacing w:before="6"/>
        <w:ind w:left="0"/>
        <w:jc w:val="left"/>
        <w:rPr>
          <w:sz w:val="25"/>
        </w:rPr>
      </w:pPr>
    </w:p>
    <w:p w:rsidR="00505DFA" w:rsidRPr="00505DFA" w:rsidRDefault="00505DFA" w:rsidP="00505DFA">
      <w:pPr>
        <w:spacing w:before="85"/>
        <w:ind w:left="676" w:right="94"/>
        <w:jc w:val="center"/>
        <w:rPr>
          <w:rFonts w:ascii="Times New Roman" w:hAnsi="Times New Roman" w:cs="Times New Roman"/>
          <w:b/>
          <w:sz w:val="36"/>
          <w:szCs w:val="36"/>
        </w:rPr>
      </w:pPr>
      <w:r w:rsidRPr="00505DFA">
        <w:rPr>
          <w:rFonts w:ascii="Times New Roman" w:hAnsi="Times New Roman" w:cs="Times New Roman"/>
          <w:b/>
          <w:spacing w:val="-9"/>
          <w:sz w:val="36"/>
          <w:szCs w:val="36"/>
        </w:rPr>
        <w:t>КОЛЛЕКТИВНЫЙ</w:t>
      </w:r>
      <w:r w:rsidR="000905A4">
        <w:rPr>
          <w:rFonts w:ascii="Times New Roman" w:hAnsi="Times New Roman" w:cs="Times New Roman"/>
          <w:b/>
          <w:spacing w:val="-9"/>
          <w:sz w:val="36"/>
          <w:szCs w:val="36"/>
        </w:rPr>
        <w:t xml:space="preserve"> </w:t>
      </w:r>
      <w:r w:rsidRPr="00505DFA">
        <w:rPr>
          <w:rFonts w:ascii="Times New Roman" w:hAnsi="Times New Roman" w:cs="Times New Roman"/>
          <w:b/>
          <w:spacing w:val="-9"/>
          <w:sz w:val="36"/>
          <w:szCs w:val="36"/>
        </w:rPr>
        <w:t>ДОГОВОР</w:t>
      </w:r>
    </w:p>
    <w:p w:rsidR="00505DFA" w:rsidRPr="00505DFA" w:rsidRDefault="00505DFA" w:rsidP="00505DFA">
      <w:pPr>
        <w:pStyle w:val="1"/>
        <w:spacing w:before="100" w:line="300" w:lineRule="auto"/>
        <w:ind w:left="873" w:right="288" w:hanging="3"/>
        <w:jc w:val="center"/>
        <w:rPr>
          <w:sz w:val="36"/>
          <w:szCs w:val="36"/>
        </w:rPr>
      </w:pPr>
      <w:r w:rsidRPr="00505DFA">
        <w:rPr>
          <w:spacing w:val="-10"/>
          <w:sz w:val="36"/>
          <w:szCs w:val="36"/>
        </w:rPr>
        <w:t xml:space="preserve">ГОСУДАРСТВЕННОГО </w:t>
      </w:r>
      <w:r w:rsidRPr="00505DFA">
        <w:rPr>
          <w:spacing w:val="-9"/>
          <w:sz w:val="36"/>
          <w:szCs w:val="36"/>
        </w:rPr>
        <w:t xml:space="preserve">КАЗЕННОГО </w:t>
      </w:r>
      <w:r w:rsidRPr="00505DFA">
        <w:rPr>
          <w:spacing w:val="-10"/>
          <w:sz w:val="36"/>
          <w:szCs w:val="36"/>
        </w:rPr>
        <w:t xml:space="preserve">УЧРЕЖДЕНИЯ «СОЦИАЛЬНЫЙ </w:t>
      </w:r>
      <w:r w:rsidRPr="00505DFA">
        <w:rPr>
          <w:spacing w:val="-8"/>
          <w:sz w:val="36"/>
          <w:szCs w:val="36"/>
        </w:rPr>
        <w:t xml:space="preserve">ПРИЮТ </w:t>
      </w:r>
      <w:r w:rsidRPr="00505DFA">
        <w:rPr>
          <w:spacing w:val="-7"/>
          <w:sz w:val="36"/>
          <w:szCs w:val="36"/>
        </w:rPr>
        <w:t xml:space="preserve">ДЛЯ </w:t>
      </w:r>
      <w:r w:rsidRPr="00505DFA">
        <w:rPr>
          <w:spacing w:val="-9"/>
          <w:sz w:val="36"/>
          <w:szCs w:val="36"/>
        </w:rPr>
        <w:t xml:space="preserve">ДЕТЕЙ </w:t>
      </w:r>
      <w:r w:rsidRPr="00505DFA">
        <w:rPr>
          <w:sz w:val="36"/>
          <w:szCs w:val="36"/>
        </w:rPr>
        <w:t xml:space="preserve">И </w:t>
      </w:r>
      <w:r w:rsidRPr="00505DFA">
        <w:rPr>
          <w:spacing w:val="-9"/>
          <w:sz w:val="36"/>
          <w:szCs w:val="36"/>
        </w:rPr>
        <w:t xml:space="preserve">ПОДРОСТКОВ </w:t>
      </w:r>
      <w:r w:rsidRPr="00505DFA">
        <w:rPr>
          <w:spacing w:val="-10"/>
          <w:sz w:val="36"/>
          <w:szCs w:val="36"/>
        </w:rPr>
        <w:t>«ЗАБОТА» В АЛЕКСЕЕВСКОМ МУНИЦИПАЛЬНОМ РАЙОНЕ</w:t>
      </w:r>
    </w:p>
    <w:p w:rsidR="00505DFA" w:rsidRPr="00505DFA" w:rsidRDefault="00A11C56" w:rsidP="00505DFA">
      <w:pPr>
        <w:spacing w:line="597" w:lineRule="exact"/>
        <w:ind w:left="670" w:right="94"/>
        <w:jc w:val="center"/>
        <w:rPr>
          <w:rFonts w:ascii="Times New Roman" w:hAnsi="Times New Roman" w:cs="Times New Roman"/>
          <w:b/>
          <w:sz w:val="36"/>
          <w:szCs w:val="36"/>
        </w:rPr>
      </w:pPr>
      <w:r>
        <w:rPr>
          <w:rFonts w:ascii="Times New Roman" w:hAnsi="Times New Roman" w:cs="Times New Roman"/>
          <w:b/>
          <w:sz w:val="36"/>
          <w:szCs w:val="36"/>
        </w:rPr>
        <w:t>на 2023-2025</w:t>
      </w:r>
      <w:r w:rsidR="00505DFA" w:rsidRPr="00505DFA">
        <w:rPr>
          <w:rFonts w:ascii="Times New Roman" w:hAnsi="Times New Roman" w:cs="Times New Roman"/>
          <w:b/>
          <w:sz w:val="36"/>
          <w:szCs w:val="36"/>
        </w:rPr>
        <w:t xml:space="preserve"> гг.</w:t>
      </w:r>
    </w:p>
    <w:p w:rsidR="00505DFA" w:rsidRDefault="00505DFA" w:rsidP="00505DFA">
      <w:pPr>
        <w:spacing w:line="597" w:lineRule="exact"/>
        <w:ind w:left="670" w:right="94"/>
        <w:jc w:val="center"/>
      </w:pPr>
    </w:p>
    <w:tbl>
      <w:tblPr>
        <w:tblStyle w:val="ab"/>
        <w:tblpPr w:leftFromText="180" w:rightFromText="180" w:vertAnchor="text" w:horzAnchor="margin" w:tblpXSpec="right" w:tblpY="689"/>
        <w:tblW w:w="0" w:type="auto"/>
        <w:tblLook w:val="04A0" w:firstRow="1" w:lastRow="0" w:firstColumn="1" w:lastColumn="0" w:noHBand="0" w:noVBand="1"/>
      </w:tblPr>
      <w:tblGrid>
        <w:gridCol w:w="4057"/>
      </w:tblGrid>
      <w:tr w:rsidR="00726D7B" w:rsidTr="00726D7B">
        <w:tc>
          <w:tcPr>
            <w:tcW w:w="4057"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rsidR="00726D7B" w:rsidRPr="00726D7B" w:rsidRDefault="00726D7B" w:rsidP="00726D7B">
            <w:pPr>
              <w:rPr>
                <w:rFonts w:ascii="Times New Roman" w:hAnsi="Times New Roman" w:cs="Times New Roman"/>
                <w:b/>
                <w:sz w:val="24"/>
                <w:szCs w:val="24"/>
              </w:rPr>
            </w:pPr>
            <w:r>
              <w:rPr>
                <w:rFonts w:ascii="Times New Roman" w:hAnsi="Times New Roman" w:cs="Times New Roman"/>
                <w:sz w:val="24"/>
                <w:szCs w:val="24"/>
              </w:rPr>
              <w:t xml:space="preserve">                 </w:t>
            </w:r>
            <w:r w:rsidRPr="00726D7B">
              <w:rPr>
                <w:rFonts w:ascii="Times New Roman" w:hAnsi="Times New Roman" w:cs="Times New Roman"/>
                <w:sz w:val="24"/>
                <w:szCs w:val="24"/>
              </w:rPr>
              <w:t xml:space="preserve">Утвержден                                                                                       общим собранием работников                                                                           ГКУ «СПДП «Забота» </w:t>
            </w:r>
          </w:p>
          <w:p w:rsidR="00726D7B" w:rsidRPr="00726D7B" w:rsidRDefault="00062F7A" w:rsidP="00726D7B">
            <w:pPr>
              <w:pStyle w:val="a3"/>
              <w:ind w:left="0"/>
              <w:jc w:val="left"/>
              <w:rPr>
                <w:sz w:val="24"/>
                <w:szCs w:val="24"/>
              </w:rPr>
            </w:pPr>
            <w:r>
              <w:rPr>
                <w:sz w:val="24"/>
                <w:szCs w:val="24"/>
              </w:rPr>
              <w:t xml:space="preserve">в Алексеевском муниципальном </w:t>
            </w:r>
            <w:proofErr w:type="gramStart"/>
            <w:r w:rsidR="00726D7B" w:rsidRPr="00726D7B">
              <w:rPr>
                <w:sz w:val="24"/>
                <w:szCs w:val="24"/>
              </w:rPr>
              <w:t xml:space="preserve">районе»   </w:t>
            </w:r>
            <w:proofErr w:type="gramEnd"/>
            <w:r w:rsidR="00726D7B" w:rsidRPr="00726D7B">
              <w:rPr>
                <w:sz w:val="24"/>
                <w:szCs w:val="24"/>
              </w:rPr>
              <w:t xml:space="preserve">                                                             </w:t>
            </w:r>
            <w:r w:rsidR="00A11C56">
              <w:rPr>
                <w:sz w:val="24"/>
                <w:szCs w:val="24"/>
              </w:rPr>
              <w:t xml:space="preserve">             «___»_________ 2023</w:t>
            </w:r>
            <w:r w:rsidR="00726D7B" w:rsidRPr="00726D7B">
              <w:rPr>
                <w:sz w:val="24"/>
                <w:szCs w:val="24"/>
              </w:rPr>
              <w:t>г.</w:t>
            </w:r>
          </w:p>
          <w:p w:rsidR="00726D7B" w:rsidRPr="00726D7B" w:rsidRDefault="00726D7B" w:rsidP="00726D7B">
            <w:pPr>
              <w:rPr>
                <w:rFonts w:ascii="Times New Roman" w:hAnsi="Times New Roman" w:cs="Times New Roman"/>
                <w:sz w:val="24"/>
                <w:szCs w:val="24"/>
              </w:rPr>
            </w:pPr>
            <w:r w:rsidRPr="00726D7B">
              <w:rPr>
                <w:rFonts w:ascii="Times New Roman" w:hAnsi="Times New Roman" w:cs="Times New Roman"/>
                <w:sz w:val="24"/>
                <w:szCs w:val="24"/>
              </w:rPr>
              <w:t xml:space="preserve">422900, РТ, </w:t>
            </w:r>
            <w:proofErr w:type="spellStart"/>
            <w:r w:rsidRPr="00726D7B">
              <w:rPr>
                <w:rFonts w:ascii="Times New Roman" w:hAnsi="Times New Roman" w:cs="Times New Roman"/>
                <w:sz w:val="24"/>
                <w:szCs w:val="24"/>
              </w:rPr>
              <w:t>п.г.т.Алексеевское</w:t>
            </w:r>
            <w:proofErr w:type="spellEnd"/>
            <w:r w:rsidRPr="00726D7B">
              <w:rPr>
                <w:rFonts w:ascii="Times New Roman" w:hAnsi="Times New Roman" w:cs="Times New Roman"/>
                <w:sz w:val="24"/>
                <w:szCs w:val="24"/>
              </w:rPr>
              <w:t xml:space="preserve">,                                                                                                                      </w:t>
            </w:r>
          </w:p>
          <w:p w:rsidR="00726D7B" w:rsidRDefault="00726D7B" w:rsidP="00726D7B">
            <w:pPr>
              <w:pStyle w:val="a3"/>
              <w:ind w:left="0"/>
              <w:jc w:val="left"/>
              <w:rPr>
                <w:sz w:val="24"/>
                <w:szCs w:val="24"/>
              </w:rPr>
            </w:pPr>
            <w:proofErr w:type="spellStart"/>
            <w:r w:rsidRPr="00726D7B">
              <w:rPr>
                <w:sz w:val="24"/>
                <w:szCs w:val="24"/>
              </w:rPr>
              <w:t>ул.Гоголя</w:t>
            </w:r>
            <w:proofErr w:type="spellEnd"/>
            <w:r w:rsidRPr="00726D7B">
              <w:rPr>
                <w:sz w:val="24"/>
                <w:szCs w:val="24"/>
              </w:rPr>
              <w:t>, д.1в</w:t>
            </w:r>
          </w:p>
          <w:p w:rsidR="00726D7B" w:rsidRDefault="00726D7B" w:rsidP="00726D7B">
            <w:pPr>
              <w:pStyle w:val="a3"/>
              <w:ind w:left="0"/>
              <w:jc w:val="left"/>
              <w:rPr>
                <w:sz w:val="24"/>
                <w:szCs w:val="24"/>
              </w:rPr>
            </w:pPr>
            <w:r w:rsidRPr="00726D7B">
              <w:rPr>
                <w:sz w:val="24"/>
                <w:szCs w:val="24"/>
              </w:rPr>
              <w:t>Тел. 8(84341)2-33-83</w:t>
            </w:r>
          </w:p>
          <w:p w:rsidR="00726D7B" w:rsidRPr="00726D7B" w:rsidRDefault="00726D7B" w:rsidP="00726D7B">
            <w:pPr>
              <w:pStyle w:val="a3"/>
              <w:ind w:left="0"/>
              <w:jc w:val="left"/>
              <w:rPr>
                <w:sz w:val="24"/>
                <w:szCs w:val="24"/>
              </w:rPr>
            </w:pPr>
            <w:r w:rsidRPr="00726D7B">
              <w:rPr>
                <w:sz w:val="24"/>
                <w:szCs w:val="24"/>
              </w:rPr>
              <w:t>ИНН/КПП 1605003873/160501001</w:t>
            </w:r>
          </w:p>
        </w:tc>
      </w:tr>
    </w:tbl>
    <w:p w:rsidR="00505DFA" w:rsidRDefault="00505DFA" w:rsidP="00505DFA">
      <w:pPr>
        <w:spacing w:line="597" w:lineRule="exact"/>
        <w:ind w:right="94"/>
      </w:pPr>
    </w:p>
    <w:p w:rsidR="00726D7B" w:rsidRPr="00505DFA" w:rsidRDefault="00505DFA" w:rsidP="00726D7B">
      <w:pPr>
        <w:spacing w:after="0" w:line="597" w:lineRule="exact"/>
        <w:jc w:val="center"/>
      </w:pPr>
      <w:r w:rsidRPr="00505DFA">
        <w:rPr>
          <w:rFonts w:ascii="Times New Roman" w:hAnsi="Times New Roman" w:cs="Times New Roman"/>
        </w:rPr>
        <w:t xml:space="preserve">                                                                           </w:t>
      </w:r>
      <w:r w:rsidRPr="00505DFA">
        <w:t xml:space="preserve">                                                                        </w:t>
      </w:r>
      <w:r w:rsidR="00726D7B">
        <w:t xml:space="preserve">  </w:t>
      </w:r>
    </w:p>
    <w:p w:rsidR="00505DFA" w:rsidRPr="00505DFA" w:rsidRDefault="00505DFA" w:rsidP="00505DFA">
      <w:pPr>
        <w:spacing w:after="0"/>
        <w:rPr>
          <w:rFonts w:ascii="Times New Roman" w:hAnsi="Times New Roman" w:cs="Times New Roman"/>
        </w:rPr>
      </w:pPr>
      <w:r w:rsidRPr="00505DFA">
        <w:rPr>
          <w:rFonts w:ascii="Times New Roman" w:hAnsi="Times New Roman" w:cs="Times New Roman"/>
        </w:rPr>
        <w:t xml:space="preserve">                                                                                               </w:t>
      </w:r>
      <w:r>
        <w:rPr>
          <w:rFonts w:ascii="Times New Roman" w:hAnsi="Times New Roman" w:cs="Times New Roman"/>
        </w:rPr>
        <w:t xml:space="preserve">                       </w:t>
      </w:r>
    </w:p>
    <w:p w:rsidR="00505DFA" w:rsidRPr="00505DFA" w:rsidRDefault="00505DFA" w:rsidP="00505DFA">
      <w:pPr>
        <w:spacing w:after="0"/>
        <w:rPr>
          <w:rFonts w:ascii="Times New Roman" w:hAnsi="Times New Roman" w:cs="Times New Roman"/>
        </w:rPr>
      </w:pPr>
      <w:r w:rsidRPr="00505DFA">
        <w:rPr>
          <w:rFonts w:ascii="Times New Roman" w:hAnsi="Times New Roman" w:cs="Times New Roman"/>
        </w:rPr>
        <w:t xml:space="preserve">                                                                                                         </w:t>
      </w:r>
      <w:r>
        <w:rPr>
          <w:rFonts w:ascii="Times New Roman" w:hAnsi="Times New Roman" w:cs="Times New Roman"/>
        </w:rPr>
        <w:t xml:space="preserve">             </w:t>
      </w:r>
    </w:p>
    <w:p w:rsidR="00505DFA" w:rsidRPr="00505DFA" w:rsidRDefault="00505DFA" w:rsidP="00505DFA">
      <w:pPr>
        <w:spacing w:after="0"/>
        <w:rPr>
          <w:rFonts w:ascii="Times New Roman" w:hAnsi="Times New Roman" w:cs="Times New Roman"/>
        </w:rPr>
        <w:sectPr w:rsidR="00505DFA" w:rsidRPr="00505DFA">
          <w:footerReference w:type="default" r:id="rId8"/>
          <w:pgSz w:w="11910" w:h="16820"/>
          <w:pgMar w:top="1580" w:right="580" w:bottom="1320" w:left="860" w:header="0" w:footer="1139" w:gutter="0"/>
          <w:cols w:space="720"/>
        </w:sectPr>
      </w:pPr>
      <w:r w:rsidRPr="00505DFA">
        <w:rPr>
          <w:rFonts w:ascii="Times New Roman" w:hAnsi="Times New Roman" w:cs="Times New Roman"/>
        </w:rPr>
        <w:t xml:space="preserve">                                                                                                                  </w:t>
      </w:r>
      <w:r>
        <w:rPr>
          <w:rFonts w:ascii="Times New Roman" w:hAnsi="Times New Roman" w:cs="Times New Roman"/>
        </w:rPr>
        <w:t xml:space="preserve">     </w:t>
      </w:r>
    </w:p>
    <w:p w:rsidR="00505DFA" w:rsidRDefault="00505DFA" w:rsidP="00505DFA">
      <w:pPr>
        <w:pStyle w:val="1"/>
        <w:spacing w:before="73"/>
        <w:ind w:left="671" w:right="94"/>
        <w:jc w:val="center"/>
      </w:pPr>
      <w:r>
        <w:rPr>
          <w:color w:val="000009"/>
        </w:rPr>
        <w:lastRenderedPageBreak/>
        <w:t>ОГЛАВЛЕНИЕ</w:t>
      </w:r>
    </w:p>
    <w:p w:rsidR="00505DFA" w:rsidRDefault="00505DFA" w:rsidP="00505DFA">
      <w:pPr>
        <w:pStyle w:val="a3"/>
        <w:ind w:left="0"/>
        <w:jc w:val="left"/>
        <w:rPr>
          <w:b/>
          <w:sz w:val="30"/>
        </w:rPr>
      </w:pPr>
    </w:p>
    <w:p w:rsidR="00505DFA" w:rsidRDefault="00505DFA" w:rsidP="00505DFA">
      <w:pPr>
        <w:pStyle w:val="a3"/>
        <w:spacing w:before="232"/>
        <w:ind w:left="558"/>
        <w:jc w:val="left"/>
      </w:pPr>
      <w:r>
        <w:rPr>
          <w:color w:val="000009"/>
        </w:rPr>
        <w:t>РАЗДЕЛ 1.</w:t>
      </w:r>
    </w:p>
    <w:p w:rsidR="00505DFA" w:rsidRDefault="00505DFA" w:rsidP="00505DFA">
      <w:pPr>
        <w:pStyle w:val="a3"/>
        <w:tabs>
          <w:tab w:val="left" w:pos="9200"/>
        </w:tabs>
        <w:spacing w:before="81"/>
        <w:ind w:left="558"/>
        <w:jc w:val="left"/>
      </w:pPr>
      <w:r>
        <w:rPr>
          <w:color w:val="000009"/>
          <w:spacing w:val="-4"/>
        </w:rPr>
        <w:t>Общие</w:t>
      </w:r>
      <w:r>
        <w:rPr>
          <w:color w:val="000009"/>
        </w:rPr>
        <w:t xml:space="preserve"> положения.         </w:t>
      </w:r>
    </w:p>
    <w:p w:rsidR="00505DFA" w:rsidRDefault="00505DFA" w:rsidP="00505DFA">
      <w:pPr>
        <w:pStyle w:val="a3"/>
        <w:spacing w:before="10"/>
        <w:ind w:left="0"/>
        <w:jc w:val="left"/>
        <w:rPr>
          <w:sz w:val="41"/>
        </w:rPr>
      </w:pPr>
    </w:p>
    <w:p w:rsidR="00505DFA" w:rsidRDefault="00505DFA" w:rsidP="00505DFA">
      <w:pPr>
        <w:pStyle w:val="a3"/>
        <w:ind w:left="558"/>
        <w:jc w:val="left"/>
      </w:pPr>
      <w:r>
        <w:rPr>
          <w:color w:val="000009"/>
        </w:rPr>
        <w:t>РАЗДЕЛ 2.</w:t>
      </w:r>
    </w:p>
    <w:p w:rsidR="00505DFA" w:rsidRDefault="00505DFA" w:rsidP="00505DFA">
      <w:pPr>
        <w:pStyle w:val="a3"/>
        <w:tabs>
          <w:tab w:val="left" w:pos="9205"/>
        </w:tabs>
        <w:spacing w:before="82"/>
        <w:ind w:left="558" w:right="586"/>
        <w:jc w:val="left"/>
      </w:pPr>
      <w:r>
        <w:rPr>
          <w:color w:val="000009"/>
        </w:rPr>
        <w:t>Трудовой договор. Профессиональная подготовка,</w:t>
      </w:r>
      <w:r w:rsidR="000905A4">
        <w:rPr>
          <w:color w:val="000009"/>
        </w:rPr>
        <w:t xml:space="preserve"> </w:t>
      </w:r>
      <w:r>
        <w:rPr>
          <w:color w:val="000009"/>
        </w:rPr>
        <w:t>переподготовка, квалификации работников. Обеспечение занятости.</w:t>
      </w:r>
    </w:p>
    <w:p w:rsidR="00505DFA" w:rsidRDefault="00505DFA" w:rsidP="00505DFA">
      <w:pPr>
        <w:pStyle w:val="a3"/>
        <w:spacing w:before="11"/>
        <w:ind w:left="0"/>
        <w:jc w:val="left"/>
        <w:rPr>
          <w:sz w:val="34"/>
        </w:rPr>
      </w:pPr>
    </w:p>
    <w:p w:rsidR="00505DFA" w:rsidRDefault="00505DFA" w:rsidP="00505DFA">
      <w:pPr>
        <w:pStyle w:val="a3"/>
        <w:ind w:left="558"/>
        <w:jc w:val="left"/>
      </w:pPr>
      <w:r>
        <w:rPr>
          <w:color w:val="000009"/>
        </w:rPr>
        <w:t>РАЗДЕЛ 3.</w:t>
      </w:r>
    </w:p>
    <w:p w:rsidR="00505DFA" w:rsidRDefault="00505DFA" w:rsidP="00505DFA">
      <w:pPr>
        <w:pStyle w:val="a3"/>
        <w:tabs>
          <w:tab w:val="left" w:pos="9262"/>
        </w:tabs>
        <w:spacing w:before="82"/>
        <w:ind w:left="558"/>
        <w:jc w:val="left"/>
      </w:pPr>
      <w:r>
        <w:rPr>
          <w:color w:val="000009"/>
        </w:rPr>
        <w:t>Режим труда и отдыха.</w:t>
      </w:r>
      <w:r>
        <w:rPr>
          <w:color w:val="000009"/>
        </w:rPr>
        <w:tab/>
      </w:r>
    </w:p>
    <w:p w:rsidR="00505DFA" w:rsidRDefault="00505DFA" w:rsidP="00505DFA">
      <w:pPr>
        <w:pStyle w:val="a3"/>
        <w:spacing w:before="10"/>
        <w:ind w:left="0"/>
        <w:jc w:val="left"/>
        <w:rPr>
          <w:sz w:val="41"/>
        </w:rPr>
      </w:pPr>
    </w:p>
    <w:p w:rsidR="00505DFA" w:rsidRDefault="00505DFA" w:rsidP="00505DFA">
      <w:pPr>
        <w:pStyle w:val="a3"/>
        <w:ind w:left="558"/>
        <w:jc w:val="left"/>
      </w:pPr>
      <w:r>
        <w:rPr>
          <w:color w:val="000009"/>
        </w:rPr>
        <w:t>РАЗДЕЛ 4.</w:t>
      </w:r>
    </w:p>
    <w:p w:rsidR="00505DFA" w:rsidRDefault="00505DFA" w:rsidP="00505DFA">
      <w:pPr>
        <w:pStyle w:val="a3"/>
        <w:tabs>
          <w:tab w:val="left" w:pos="9229"/>
        </w:tabs>
        <w:spacing w:before="82"/>
        <w:ind w:left="558"/>
        <w:jc w:val="left"/>
      </w:pPr>
      <w:r>
        <w:rPr>
          <w:color w:val="000009"/>
        </w:rPr>
        <w:t>Оплата труда.</w:t>
      </w:r>
      <w:r>
        <w:rPr>
          <w:color w:val="000009"/>
        </w:rPr>
        <w:tab/>
      </w:r>
    </w:p>
    <w:p w:rsidR="00505DFA" w:rsidRDefault="00505DFA" w:rsidP="00505DFA">
      <w:pPr>
        <w:pStyle w:val="a3"/>
        <w:spacing w:before="10"/>
        <w:ind w:left="0"/>
        <w:jc w:val="left"/>
        <w:rPr>
          <w:sz w:val="41"/>
        </w:rPr>
      </w:pPr>
    </w:p>
    <w:p w:rsidR="00505DFA" w:rsidRDefault="00505DFA" w:rsidP="00505DFA">
      <w:pPr>
        <w:pStyle w:val="a3"/>
        <w:ind w:left="558"/>
        <w:jc w:val="left"/>
      </w:pPr>
      <w:r>
        <w:rPr>
          <w:color w:val="000009"/>
        </w:rPr>
        <w:t>РАЗДЕЛ 5.</w:t>
      </w:r>
    </w:p>
    <w:p w:rsidR="00505DFA" w:rsidRDefault="00505DFA" w:rsidP="00505DFA">
      <w:pPr>
        <w:pStyle w:val="a3"/>
        <w:tabs>
          <w:tab w:val="left" w:pos="9248"/>
        </w:tabs>
        <w:spacing w:before="81"/>
        <w:ind w:left="558"/>
        <w:jc w:val="left"/>
      </w:pPr>
      <w:r>
        <w:rPr>
          <w:color w:val="000009"/>
        </w:rPr>
        <w:t>Обеспечение условий и охраны труда работников</w:t>
      </w:r>
      <w:r w:rsidR="000905A4">
        <w:rPr>
          <w:color w:val="000009"/>
        </w:rPr>
        <w:t>.</w:t>
      </w:r>
      <w:r>
        <w:rPr>
          <w:color w:val="000009"/>
        </w:rPr>
        <w:tab/>
      </w:r>
    </w:p>
    <w:p w:rsidR="00505DFA" w:rsidRDefault="00505DFA" w:rsidP="00505DFA">
      <w:pPr>
        <w:pStyle w:val="a3"/>
        <w:ind w:left="0"/>
        <w:jc w:val="left"/>
        <w:rPr>
          <w:sz w:val="42"/>
        </w:rPr>
      </w:pPr>
    </w:p>
    <w:p w:rsidR="00505DFA" w:rsidRDefault="00505DFA" w:rsidP="00505DFA">
      <w:pPr>
        <w:pStyle w:val="a3"/>
        <w:ind w:left="558"/>
        <w:jc w:val="left"/>
      </w:pPr>
      <w:r>
        <w:rPr>
          <w:color w:val="000009"/>
        </w:rPr>
        <w:t>РАЗДЕЛ 6.</w:t>
      </w:r>
    </w:p>
    <w:p w:rsidR="00505DFA" w:rsidRDefault="00505DFA" w:rsidP="00505DFA">
      <w:pPr>
        <w:pStyle w:val="a3"/>
        <w:tabs>
          <w:tab w:val="left" w:pos="9190"/>
        </w:tabs>
        <w:spacing w:before="81"/>
        <w:ind w:left="558" w:right="461"/>
        <w:jc w:val="left"/>
      </w:pPr>
      <w:r>
        <w:rPr>
          <w:color w:val="000009"/>
        </w:rPr>
        <w:t>Обеспечение прав и гарантий деятельности профсоюзной организации.</w:t>
      </w:r>
    </w:p>
    <w:p w:rsidR="00505DFA" w:rsidRDefault="00505DFA" w:rsidP="00505DFA">
      <w:pPr>
        <w:pStyle w:val="a3"/>
        <w:spacing w:before="10"/>
        <w:ind w:left="0"/>
        <w:jc w:val="left"/>
        <w:rPr>
          <w:sz w:val="27"/>
        </w:rPr>
      </w:pPr>
    </w:p>
    <w:p w:rsidR="00505DFA" w:rsidRDefault="00505DFA" w:rsidP="00505DFA">
      <w:pPr>
        <w:pStyle w:val="a3"/>
        <w:spacing w:before="1"/>
        <w:ind w:left="558"/>
        <w:jc w:val="left"/>
      </w:pPr>
      <w:r>
        <w:rPr>
          <w:color w:val="000009"/>
        </w:rPr>
        <w:t>РАЗДЕЛ 7.</w:t>
      </w:r>
    </w:p>
    <w:p w:rsidR="00505DFA" w:rsidRDefault="00505DFA" w:rsidP="00505DFA">
      <w:pPr>
        <w:pStyle w:val="a3"/>
        <w:tabs>
          <w:tab w:val="left" w:pos="9277"/>
        </w:tabs>
        <w:spacing w:before="81"/>
        <w:ind w:left="558"/>
        <w:jc w:val="left"/>
      </w:pPr>
      <w:r>
        <w:rPr>
          <w:color w:val="000009"/>
        </w:rPr>
        <w:t>Контроль за выполнением коллективного договора.</w:t>
      </w:r>
      <w:r>
        <w:rPr>
          <w:color w:val="000009"/>
        </w:rPr>
        <w:tab/>
      </w:r>
    </w:p>
    <w:p w:rsidR="00505DFA" w:rsidRDefault="00505DFA" w:rsidP="00505DFA">
      <w:pPr>
        <w:pStyle w:val="a3"/>
        <w:ind w:left="0"/>
        <w:jc w:val="left"/>
        <w:rPr>
          <w:sz w:val="35"/>
        </w:rPr>
      </w:pPr>
    </w:p>
    <w:p w:rsidR="00505DFA" w:rsidRDefault="00505DFA" w:rsidP="00505DFA">
      <w:pPr>
        <w:pStyle w:val="2"/>
        <w:spacing w:after="11"/>
        <w:ind w:left="119"/>
      </w:pPr>
      <w:r>
        <w:rPr>
          <w:color w:val="000009"/>
        </w:rPr>
        <w:t>Перечень приложений к коллективному договору:</w:t>
      </w:r>
    </w:p>
    <w:tbl>
      <w:tblPr>
        <w:tblStyle w:val="TableNormal"/>
        <w:tblW w:w="0" w:type="auto"/>
        <w:tblInd w:w="437" w:type="dxa"/>
        <w:tblLayout w:type="fixed"/>
        <w:tblLook w:val="01E0" w:firstRow="1" w:lastRow="1" w:firstColumn="1" w:lastColumn="1" w:noHBand="0" w:noVBand="0"/>
      </w:tblPr>
      <w:tblGrid>
        <w:gridCol w:w="7188"/>
        <w:gridCol w:w="1219"/>
      </w:tblGrid>
      <w:tr w:rsidR="00505DFA" w:rsidTr="00062F7A">
        <w:trPr>
          <w:trHeight w:val="500"/>
        </w:trPr>
        <w:tc>
          <w:tcPr>
            <w:tcW w:w="7188" w:type="dxa"/>
          </w:tcPr>
          <w:p w:rsidR="00505DFA" w:rsidRPr="00062F7A" w:rsidRDefault="00505DFA" w:rsidP="00062F7A">
            <w:pPr>
              <w:pStyle w:val="TableParagraph"/>
              <w:numPr>
                <w:ilvl w:val="0"/>
                <w:numId w:val="1"/>
              </w:numPr>
              <w:ind w:left="0"/>
              <w:rPr>
                <w:color w:val="000009"/>
                <w:sz w:val="28"/>
              </w:rPr>
            </w:pPr>
            <w:r>
              <w:rPr>
                <w:color w:val="000009"/>
                <w:sz w:val="28"/>
              </w:rPr>
              <w:t xml:space="preserve">1. </w:t>
            </w:r>
            <w:proofErr w:type="spellStart"/>
            <w:r>
              <w:rPr>
                <w:color w:val="000009"/>
                <w:sz w:val="28"/>
              </w:rPr>
              <w:t>Внутренний</w:t>
            </w:r>
            <w:proofErr w:type="spellEnd"/>
            <w:r>
              <w:rPr>
                <w:color w:val="000009"/>
                <w:sz w:val="28"/>
              </w:rPr>
              <w:t xml:space="preserve"> </w:t>
            </w:r>
            <w:proofErr w:type="spellStart"/>
            <w:r>
              <w:rPr>
                <w:color w:val="000009"/>
                <w:sz w:val="28"/>
              </w:rPr>
              <w:t>трудовой</w:t>
            </w:r>
            <w:proofErr w:type="spellEnd"/>
            <w:r>
              <w:rPr>
                <w:color w:val="000009"/>
                <w:sz w:val="28"/>
              </w:rPr>
              <w:t xml:space="preserve"> </w:t>
            </w:r>
            <w:proofErr w:type="spellStart"/>
            <w:r>
              <w:rPr>
                <w:color w:val="000009"/>
                <w:sz w:val="28"/>
              </w:rPr>
              <w:t>распорядок</w:t>
            </w:r>
            <w:proofErr w:type="spellEnd"/>
            <w:r>
              <w:rPr>
                <w:color w:val="000009"/>
                <w:sz w:val="28"/>
              </w:rPr>
              <w:t xml:space="preserve"> </w:t>
            </w:r>
            <w:proofErr w:type="spellStart"/>
            <w:r>
              <w:rPr>
                <w:color w:val="000009"/>
                <w:sz w:val="28"/>
              </w:rPr>
              <w:t>учреждения</w:t>
            </w:r>
            <w:proofErr w:type="spellEnd"/>
            <w:r>
              <w:rPr>
                <w:color w:val="000009"/>
                <w:sz w:val="28"/>
                <w:lang w:val="ru-RU"/>
              </w:rPr>
              <w:t>.</w:t>
            </w:r>
          </w:p>
        </w:tc>
        <w:tc>
          <w:tcPr>
            <w:tcW w:w="1219" w:type="dxa"/>
          </w:tcPr>
          <w:p w:rsidR="00505DFA" w:rsidRDefault="00505DFA" w:rsidP="0094103D">
            <w:pPr>
              <w:pStyle w:val="TableParagraph"/>
              <w:rPr>
                <w:color w:val="000009"/>
                <w:sz w:val="28"/>
              </w:rPr>
            </w:pPr>
          </w:p>
          <w:p w:rsidR="00505DFA" w:rsidRDefault="00505DFA" w:rsidP="0094103D">
            <w:pPr>
              <w:pStyle w:val="TableParagraph"/>
              <w:rPr>
                <w:sz w:val="28"/>
              </w:rPr>
            </w:pPr>
          </w:p>
        </w:tc>
      </w:tr>
      <w:tr w:rsidR="00505DFA" w:rsidTr="00062F7A">
        <w:trPr>
          <w:trHeight w:val="232"/>
        </w:trPr>
        <w:tc>
          <w:tcPr>
            <w:tcW w:w="7188" w:type="dxa"/>
          </w:tcPr>
          <w:p w:rsidR="00505DFA" w:rsidRPr="00505DFA" w:rsidRDefault="00062F7A" w:rsidP="0094103D">
            <w:pPr>
              <w:pStyle w:val="TableParagraph"/>
              <w:rPr>
                <w:sz w:val="28"/>
                <w:lang w:val="ru-RU"/>
              </w:rPr>
            </w:pPr>
            <w:r>
              <w:rPr>
                <w:color w:val="000009"/>
                <w:sz w:val="28"/>
                <w:lang w:val="ru-RU"/>
              </w:rPr>
              <w:t>2</w:t>
            </w:r>
            <w:r w:rsidR="00505DFA">
              <w:rPr>
                <w:color w:val="000009"/>
                <w:sz w:val="28"/>
                <w:lang w:val="ru-RU"/>
              </w:rPr>
              <w:t>. Положение об оплате труда ра</w:t>
            </w:r>
            <w:r w:rsidR="00505DFA" w:rsidRPr="00505DFA">
              <w:rPr>
                <w:color w:val="000009"/>
                <w:sz w:val="28"/>
                <w:lang w:val="ru-RU"/>
              </w:rPr>
              <w:t>ботников учреждения</w:t>
            </w:r>
            <w:r w:rsidR="000905A4">
              <w:rPr>
                <w:color w:val="000009"/>
                <w:sz w:val="28"/>
                <w:lang w:val="ru-RU"/>
              </w:rPr>
              <w:t>.</w:t>
            </w:r>
          </w:p>
        </w:tc>
        <w:tc>
          <w:tcPr>
            <w:tcW w:w="1219" w:type="dxa"/>
          </w:tcPr>
          <w:p w:rsidR="00505DFA" w:rsidRPr="00505DFA" w:rsidRDefault="00505DFA" w:rsidP="0094103D">
            <w:pPr>
              <w:pStyle w:val="TableParagraph"/>
              <w:rPr>
                <w:sz w:val="28"/>
                <w:lang w:val="ru-RU"/>
              </w:rPr>
            </w:pPr>
          </w:p>
        </w:tc>
      </w:tr>
      <w:tr w:rsidR="00505DFA" w:rsidTr="00062F7A">
        <w:trPr>
          <w:trHeight w:val="232"/>
        </w:trPr>
        <w:tc>
          <w:tcPr>
            <w:tcW w:w="7188" w:type="dxa"/>
          </w:tcPr>
          <w:p w:rsidR="00505DFA" w:rsidRPr="00505DFA" w:rsidRDefault="00505DFA" w:rsidP="0094103D">
            <w:pPr>
              <w:pStyle w:val="TableParagraph"/>
              <w:rPr>
                <w:color w:val="000009"/>
                <w:sz w:val="28"/>
                <w:lang w:val="ru-RU"/>
              </w:rPr>
            </w:pPr>
          </w:p>
        </w:tc>
        <w:tc>
          <w:tcPr>
            <w:tcW w:w="1219" w:type="dxa"/>
          </w:tcPr>
          <w:p w:rsidR="00505DFA" w:rsidRPr="00505DFA" w:rsidRDefault="00505DFA" w:rsidP="0094103D">
            <w:pPr>
              <w:pStyle w:val="TableParagraph"/>
              <w:rPr>
                <w:color w:val="000009"/>
                <w:sz w:val="28"/>
                <w:lang w:val="ru-RU"/>
              </w:rPr>
            </w:pPr>
          </w:p>
        </w:tc>
      </w:tr>
      <w:tr w:rsidR="00505DFA" w:rsidTr="00062F7A">
        <w:trPr>
          <w:trHeight w:val="233"/>
        </w:trPr>
        <w:tc>
          <w:tcPr>
            <w:tcW w:w="7188" w:type="dxa"/>
          </w:tcPr>
          <w:p w:rsidR="00505DFA" w:rsidRPr="00505DFA" w:rsidRDefault="00505DFA" w:rsidP="00062F7A">
            <w:pPr>
              <w:pStyle w:val="TableParagraph"/>
              <w:spacing w:line="303" w:lineRule="exact"/>
              <w:rPr>
                <w:sz w:val="28"/>
                <w:lang w:val="ru-RU"/>
              </w:rPr>
            </w:pPr>
          </w:p>
        </w:tc>
        <w:tc>
          <w:tcPr>
            <w:tcW w:w="1219" w:type="dxa"/>
          </w:tcPr>
          <w:p w:rsidR="00505DFA" w:rsidRPr="00505DFA" w:rsidRDefault="00505DFA" w:rsidP="0094103D">
            <w:pPr>
              <w:pStyle w:val="TableParagraph"/>
              <w:spacing w:line="303" w:lineRule="exact"/>
              <w:ind w:left="152"/>
              <w:rPr>
                <w:sz w:val="28"/>
                <w:lang w:val="ru-RU"/>
              </w:rPr>
            </w:pPr>
          </w:p>
        </w:tc>
      </w:tr>
      <w:tr w:rsidR="00505DFA" w:rsidTr="00062F7A">
        <w:trPr>
          <w:trHeight w:val="233"/>
        </w:trPr>
        <w:tc>
          <w:tcPr>
            <w:tcW w:w="7188" w:type="dxa"/>
          </w:tcPr>
          <w:p w:rsidR="00505DFA" w:rsidRPr="00505DFA" w:rsidRDefault="00505DFA" w:rsidP="00062F7A">
            <w:pPr>
              <w:pStyle w:val="TableParagraph"/>
              <w:spacing w:line="303" w:lineRule="exact"/>
              <w:rPr>
                <w:sz w:val="28"/>
                <w:lang w:val="ru-RU"/>
              </w:rPr>
            </w:pPr>
          </w:p>
        </w:tc>
        <w:tc>
          <w:tcPr>
            <w:tcW w:w="1219" w:type="dxa"/>
          </w:tcPr>
          <w:p w:rsidR="00505DFA" w:rsidRPr="00505DFA" w:rsidRDefault="00505DFA" w:rsidP="0094103D">
            <w:pPr>
              <w:pStyle w:val="TableParagraph"/>
              <w:rPr>
                <w:sz w:val="24"/>
                <w:lang w:val="ru-RU"/>
              </w:rPr>
            </w:pPr>
          </w:p>
        </w:tc>
      </w:tr>
      <w:tr w:rsidR="00505DFA" w:rsidTr="00062F7A">
        <w:trPr>
          <w:trHeight w:val="232"/>
        </w:trPr>
        <w:tc>
          <w:tcPr>
            <w:tcW w:w="7188" w:type="dxa"/>
          </w:tcPr>
          <w:p w:rsidR="00505DFA" w:rsidRPr="00505DFA" w:rsidRDefault="00505DFA" w:rsidP="00505DFA">
            <w:pPr>
              <w:pStyle w:val="TableParagraph"/>
              <w:spacing w:line="302" w:lineRule="exact"/>
              <w:rPr>
                <w:sz w:val="28"/>
                <w:lang w:val="ru-RU"/>
              </w:rPr>
            </w:pPr>
          </w:p>
        </w:tc>
        <w:tc>
          <w:tcPr>
            <w:tcW w:w="1219" w:type="dxa"/>
          </w:tcPr>
          <w:p w:rsidR="00505DFA" w:rsidRPr="00505DFA" w:rsidRDefault="00505DFA" w:rsidP="0094103D">
            <w:pPr>
              <w:pStyle w:val="TableParagraph"/>
              <w:spacing w:line="302" w:lineRule="exact"/>
              <w:ind w:left="152"/>
              <w:rPr>
                <w:sz w:val="28"/>
                <w:lang w:val="ru-RU"/>
              </w:rPr>
            </w:pPr>
          </w:p>
        </w:tc>
      </w:tr>
      <w:tr w:rsidR="00505DFA" w:rsidTr="00062F7A">
        <w:trPr>
          <w:trHeight w:val="229"/>
        </w:trPr>
        <w:tc>
          <w:tcPr>
            <w:tcW w:w="7188" w:type="dxa"/>
          </w:tcPr>
          <w:p w:rsidR="00505DFA" w:rsidRPr="00505DFA" w:rsidRDefault="00505DFA" w:rsidP="0094103D">
            <w:pPr>
              <w:pStyle w:val="TableParagraph"/>
              <w:spacing w:line="297" w:lineRule="exact"/>
              <w:ind w:left="50"/>
              <w:rPr>
                <w:sz w:val="28"/>
                <w:lang w:val="ru-RU"/>
              </w:rPr>
            </w:pPr>
          </w:p>
        </w:tc>
        <w:tc>
          <w:tcPr>
            <w:tcW w:w="1219" w:type="dxa"/>
          </w:tcPr>
          <w:p w:rsidR="00505DFA" w:rsidRPr="00505DFA" w:rsidRDefault="00505DFA" w:rsidP="0094103D">
            <w:pPr>
              <w:pStyle w:val="TableParagraph"/>
              <w:spacing w:line="297" w:lineRule="exact"/>
              <w:ind w:left="147"/>
              <w:rPr>
                <w:sz w:val="28"/>
                <w:lang w:val="ru-RU"/>
              </w:rPr>
            </w:pPr>
          </w:p>
        </w:tc>
      </w:tr>
    </w:tbl>
    <w:p w:rsidR="00144C51" w:rsidRDefault="00144C51">
      <w:pPr>
        <w:rPr>
          <w:rFonts w:ascii="Times New Roman" w:hAnsi="Times New Roman" w:cs="Times New Roman"/>
          <w:sz w:val="28"/>
          <w:szCs w:val="28"/>
        </w:rPr>
      </w:pPr>
    </w:p>
    <w:p w:rsidR="00505DFA" w:rsidRDefault="00505DFA">
      <w:pPr>
        <w:rPr>
          <w:rFonts w:ascii="Times New Roman" w:hAnsi="Times New Roman" w:cs="Times New Roman"/>
          <w:sz w:val="28"/>
          <w:szCs w:val="28"/>
        </w:rPr>
      </w:pPr>
    </w:p>
    <w:p w:rsidR="00062F7A" w:rsidRDefault="00062F7A">
      <w:pPr>
        <w:rPr>
          <w:rFonts w:ascii="Times New Roman" w:hAnsi="Times New Roman" w:cs="Times New Roman"/>
          <w:sz w:val="28"/>
          <w:szCs w:val="28"/>
        </w:rPr>
      </w:pPr>
    </w:p>
    <w:p w:rsidR="00505DFA" w:rsidRPr="00505DFA" w:rsidRDefault="00505DFA" w:rsidP="00505DFA">
      <w:pPr>
        <w:tabs>
          <w:tab w:val="left" w:pos="4770"/>
        </w:tabs>
        <w:spacing w:before="73"/>
        <w:jc w:val="center"/>
        <w:rPr>
          <w:rFonts w:ascii="Times New Roman" w:hAnsi="Times New Roman" w:cs="Times New Roman"/>
          <w:b/>
          <w:color w:val="000009"/>
          <w:sz w:val="32"/>
        </w:rPr>
      </w:pPr>
      <w:r w:rsidRPr="00505DFA">
        <w:rPr>
          <w:rFonts w:ascii="Times New Roman" w:hAnsi="Times New Roman" w:cs="Times New Roman"/>
          <w:b/>
          <w:color w:val="000009"/>
          <w:sz w:val="32"/>
        </w:rPr>
        <w:lastRenderedPageBreak/>
        <w:t>1.Общие положения</w:t>
      </w:r>
    </w:p>
    <w:p w:rsidR="00505DFA" w:rsidRPr="00505DFA" w:rsidRDefault="00505DFA" w:rsidP="00505DFA">
      <w:pPr>
        <w:tabs>
          <w:tab w:val="left" w:pos="1556"/>
        </w:tabs>
        <w:spacing w:after="0"/>
        <w:jc w:val="both"/>
        <w:rPr>
          <w:rFonts w:ascii="Times New Roman" w:hAnsi="Times New Roman" w:cs="Times New Roman"/>
          <w:color w:val="000009"/>
          <w:sz w:val="28"/>
          <w:szCs w:val="28"/>
        </w:rPr>
      </w:pPr>
      <w:r w:rsidRPr="00505DFA">
        <w:rPr>
          <w:rFonts w:ascii="Times New Roman" w:hAnsi="Times New Roman" w:cs="Times New Roman"/>
          <w:color w:val="000009"/>
          <w:sz w:val="28"/>
          <w:szCs w:val="28"/>
        </w:rPr>
        <w:t>1.1.</w:t>
      </w:r>
      <w:r w:rsidR="000905A4">
        <w:rPr>
          <w:rFonts w:ascii="Times New Roman" w:hAnsi="Times New Roman" w:cs="Times New Roman"/>
          <w:color w:val="000009"/>
          <w:sz w:val="28"/>
          <w:szCs w:val="28"/>
        </w:rPr>
        <w:t xml:space="preserve"> </w:t>
      </w:r>
      <w:r w:rsidRPr="00505DFA">
        <w:rPr>
          <w:rFonts w:ascii="Times New Roman" w:hAnsi="Times New Roman" w:cs="Times New Roman"/>
          <w:color w:val="000009"/>
          <w:sz w:val="28"/>
          <w:szCs w:val="28"/>
        </w:rPr>
        <w:t xml:space="preserve">Настоящий коллективный договор является правовым актом, </w:t>
      </w:r>
      <w:r w:rsidR="001F5EF8">
        <w:rPr>
          <w:rFonts w:ascii="Times New Roman" w:hAnsi="Times New Roman" w:cs="Times New Roman"/>
          <w:sz w:val="28"/>
          <w:szCs w:val="28"/>
        </w:rPr>
        <w:t>регулирую</w:t>
      </w:r>
      <w:r w:rsidRPr="00505DFA">
        <w:rPr>
          <w:rFonts w:ascii="Times New Roman" w:hAnsi="Times New Roman" w:cs="Times New Roman"/>
          <w:sz w:val="28"/>
          <w:szCs w:val="28"/>
        </w:rPr>
        <w:t xml:space="preserve">щим социально-трудовые, экономические и профессиональные отношения в </w:t>
      </w:r>
      <w:r w:rsidRPr="00505DFA">
        <w:rPr>
          <w:rFonts w:ascii="Times New Roman" w:hAnsi="Times New Roman" w:cs="Times New Roman"/>
          <w:b/>
          <w:i/>
          <w:sz w:val="28"/>
          <w:szCs w:val="28"/>
        </w:rPr>
        <w:t>Государственном казенном учреждении «Социальный приют для детей и подростков «Забота» в Алексеевском муниципальном районе»</w:t>
      </w:r>
      <w:r w:rsidR="001F5EF8">
        <w:rPr>
          <w:rFonts w:ascii="Times New Roman" w:hAnsi="Times New Roman" w:cs="Times New Roman"/>
          <w:sz w:val="28"/>
          <w:szCs w:val="28"/>
        </w:rPr>
        <w:t>, сокра</w:t>
      </w:r>
      <w:r w:rsidRPr="00505DFA">
        <w:rPr>
          <w:rFonts w:ascii="Times New Roman" w:hAnsi="Times New Roman" w:cs="Times New Roman"/>
          <w:sz w:val="28"/>
          <w:szCs w:val="28"/>
        </w:rPr>
        <w:t xml:space="preserve">щенное наименование </w:t>
      </w:r>
      <w:r w:rsidRPr="00505DFA">
        <w:rPr>
          <w:rFonts w:ascii="Times New Roman" w:hAnsi="Times New Roman" w:cs="Times New Roman"/>
          <w:b/>
          <w:i/>
          <w:sz w:val="28"/>
          <w:szCs w:val="28"/>
        </w:rPr>
        <w:t xml:space="preserve">ГКУ СПДП «Забота» в Алексеевском муниципальном районе» </w:t>
      </w:r>
      <w:r w:rsidRPr="00505DFA">
        <w:rPr>
          <w:rFonts w:ascii="Times New Roman" w:hAnsi="Times New Roman" w:cs="Times New Roman"/>
          <w:sz w:val="28"/>
          <w:szCs w:val="28"/>
        </w:rPr>
        <w:t>(далее - Учреждение) и заключенным в соответствии с Конституцией Российской Федерации, Трудовым кодексом Российской Федерации, соглашением, заключенным между Кабинетом Министров Республики Татарстан, Федерацией профсоюзов Республики Татарстан, Ассоциацией и Торго</w:t>
      </w:r>
      <w:r w:rsidR="001F5EF8">
        <w:rPr>
          <w:rFonts w:ascii="Times New Roman" w:hAnsi="Times New Roman" w:cs="Times New Roman"/>
          <w:sz w:val="28"/>
          <w:szCs w:val="28"/>
        </w:rPr>
        <w:t>во</w:t>
      </w:r>
      <w:r w:rsidRPr="00505DFA">
        <w:rPr>
          <w:rFonts w:ascii="Times New Roman" w:hAnsi="Times New Roman" w:cs="Times New Roman"/>
          <w:sz w:val="28"/>
          <w:szCs w:val="28"/>
        </w:rPr>
        <w:t xml:space="preserve">-промышленной палатой Республики Татарстан, отраслевым соглашением, заключенным между Республиканской организацией профсоюза работников государственных учреждений и общественного питания и Министерством труда, занятости и социальной защиты Республики Татарстан и иными нормативными правовыми актами Российской Федерации, содержащими нормы трудового права. </w:t>
      </w:r>
    </w:p>
    <w:p w:rsidR="00505DFA" w:rsidRPr="00505DFA" w:rsidRDefault="00505DFA" w:rsidP="00505DFA">
      <w:pPr>
        <w:tabs>
          <w:tab w:val="left" w:pos="1556"/>
        </w:tabs>
        <w:spacing w:after="0"/>
        <w:jc w:val="both"/>
        <w:rPr>
          <w:rFonts w:ascii="Times New Roman" w:hAnsi="Times New Roman" w:cs="Times New Roman"/>
          <w:color w:val="000009"/>
          <w:sz w:val="28"/>
          <w:szCs w:val="28"/>
        </w:rPr>
      </w:pPr>
      <w:r w:rsidRPr="00505DFA">
        <w:rPr>
          <w:rFonts w:ascii="Times New Roman" w:hAnsi="Times New Roman" w:cs="Times New Roman"/>
          <w:sz w:val="28"/>
          <w:szCs w:val="28"/>
        </w:rPr>
        <w:t>1.2.</w:t>
      </w:r>
      <w:r w:rsidR="000905A4">
        <w:rPr>
          <w:rFonts w:ascii="Times New Roman" w:hAnsi="Times New Roman" w:cs="Times New Roman"/>
          <w:sz w:val="28"/>
          <w:szCs w:val="28"/>
        </w:rPr>
        <w:t xml:space="preserve"> </w:t>
      </w:r>
      <w:r w:rsidRPr="00505DFA">
        <w:rPr>
          <w:rFonts w:ascii="Times New Roman" w:hAnsi="Times New Roman" w:cs="Times New Roman"/>
          <w:sz w:val="28"/>
          <w:szCs w:val="28"/>
        </w:rPr>
        <w:t>Сторонами настоящего коллективного договора являются:</w:t>
      </w:r>
    </w:p>
    <w:p w:rsidR="00505DFA" w:rsidRPr="00505DFA" w:rsidRDefault="00505DFA" w:rsidP="00BA161A">
      <w:pPr>
        <w:pStyle w:val="a3"/>
        <w:ind w:left="0" w:firstLine="708"/>
      </w:pPr>
      <w:r w:rsidRPr="00505DFA">
        <w:t>- работники Учреждения, представляемые профсоюзным комитетом Учреждения, именуемым в дальнейшем «Проф</w:t>
      </w:r>
      <w:r w:rsidR="00A11C56">
        <w:t>ком», в лице его председателя;</w:t>
      </w:r>
    </w:p>
    <w:p w:rsidR="00505DFA" w:rsidRPr="00505DFA" w:rsidRDefault="00505DFA" w:rsidP="00BA161A">
      <w:pPr>
        <w:pStyle w:val="a3"/>
        <w:ind w:left="0" w:firstLine="708"/>
      </w:pPr>
      <w:r w:rsidRPr="00505DFA">
        <w:t>- работодатель, в лице директора Учреждения, именуемый далее «Работодатель».</w:t>
      </w:r>
    </w:p>
    <w:p w:rsidR="00505DFA" w:rsidRPr="00505DFA" w:rsidRDefault="00505DFA" w:rsidP="00BA161A">
      <w:pPr>
        <w:pStyle w:val="a3"/>
        <w:ind w:left="0" w:firstLine="708"/>
      </w:pPr>
      <w:r w:rsidRPr="00505DFA">
        <w:t>Профком, действующий на основании Устава и Общего положения о первичных организациях профессионального союза работников государственных учреждений, является полномочным представительным органом работников Учреждения, защищающим их интересы при проведении коллективных переговоров, заключении, выполнении и изменении коллективного договора.</w:t>
      </w:r>
    </w:p>
    <w:p w:rsidR="00505DFA" w:rsidRPr="00505DFA" w:rsidRDefault="00505DFA" w:rsidP="00BA161A">
      <w:pPr>
        <w:pStyle w:val="a3"/>
        <w:ind w:left="0" w:firstLine="708"/>
      </w:pPr>
      <w:r w:rsidRPr="00505DFA">
        <w:t>Работодатель признает Профком единственным полномочным представителем работников Учреждения по всем условиям коллективного договора.</w:t>
      </w:r>
    </w:p>
    <w:p w:rsidR="00505DFA" w:rsidRPr="00505DFA" w:rsidRDefault="00505DFA" w:rsidP="00505DFA">
      <w:pPr>
        <w:tabs>
          <w:tab w:val="left" w:pos="1558"/>
        </w:tabs>
        <w:spacing w:after="0" w:line="242" w:lineRule="auto"/>
        <w:jc w:val="both"/>
        <w:rPr>
          <w:rFonts w:ascii="Times New Roman" w:hAnsi="Times New Roman" w:cs="Times New Roman"/>
          <w:sz w:val="28"/>
        </w:rPr>
      </w:pPr>
      <w:r w:rsidRPr="00505DFA">
        <w:rPr>
          <w:rFonts w:ascii="Times New Roman" w:hAnsi="Times New Roman" w:cs="Times New Roman"/>
          <w:sz w:val="28"/>
        </w:rPr>
        <w:t>1.3.</w:t>
      </w:r>
      <w:r w:rsidR="00A11C56">
        <w:rPr>
          <w:rFonts w:ascii="Times New Roman" w:hAnsi="Times New Roman" w:cs="Times New Roman"/>
          <w:sz w:val="28"/>
        </w:rPr>
        <w:t xml:space="preserve"> </w:t>
      </w:r>
      <w:r w:rsidRPr="00505DFA">
        <w:rPr>
          <w:rFonts w:ascii="Times New Roman" w:hAnsi="Times New Roman" w:cs="Times New Roman"/>
          <w:sz w:val="28"/>
        </w:rPr>
        <w:t>Настоящий коллективный договор заключен полномочными представителями сторон на равноправной и добровольной основе в целях:</w:t>
      </w:r>
      <w:r w:rsidRPr="00505DFA">
        <w:rPr>
          <w:rFonts w:ascii="Times New Roman" w:hAnsi="Times New Roman" w:cs="Times New Roman"/>
          <w:sz w:val="28"/>
          <w:szCs w:val="28"/>
        </w:rPr>
        <w:t xml:space="preserve"> </w:t>
      </w:r>
    </w:p>
    <w:p w:rsidR="00505DFA" w:rsidRPr="00505DFA" w:rsidRDefault="00505DFA" w:rsidP="00BA161A">
      <w:pPr>
        <w:pStyle w:val="a3"/>
        <w:ind w:left="0" w:firstLine="708"/>
      </w:pPr>
      <w:r w:rsidRPr="00505DFA">
        <w:t>-  развития системы социально-трудовых</w:t>
      </w:r>
      <w:r w:rsidR="001F5EF8">
        <w:t xml:space="preserve"> отношений в Учреждении, макси</w:t>
      </w:r>
      <w:r w:rsidRPr="00505DFA">
        <w:t xml:space="preserve">мально способствующей его стабильной и </w:t>
      </w:r>
      <w:r w:rsidR="001F5EF8">
        <w:t>производительной работе, успеш</w:t>
      </w:r>
      <w:r w:rsidRPr="00505DFA">
        <w:t>ному долгосрочному развитию, росту его общественного престижа и деловой репутации;</w:t>
      </w:r>
    </w:p>
    <w:p w:rsidR="00505DFA" w:rsidRPr="00505DFA" w:rsidRDefault="00505DFA" w:rsidP="00BA161A">
      <w:pPr>
        <w:pStyle w:val="a3"/>
        <w:ind w:left="0" w:firstLine="708"/>
      </w:pPr>
      <w:r w:rsidRPr="00505DFA">
        <w:t>- практической реализации принципов социального партнерства и взаимной ответственности сторон;</w:t>
      </w:r>
    </w:p>
    <w:p w:rsidR="00505DFA" w:rsidRPr="00505DFA" w:rsidRDefault="00505DFA" w:rsidP="00505DFA">
      <w:pPr>
        <w:pStyle w:val="a3"/>
        <w:spacing w:line="322" w:lineRule="exact"/>
        <w:ind w:left="0"/>
      </w:pPr>
      <w:r w:rsidRPr="00505DFA">
        <w:t xml:space="preserve">  </w:t>
      </w:r>
      <w:r w:rsidR="00BA161A">
        <w:tab/>
      </w:r>
      <w:r w:rsidRPr="00505DFA">
        <w:t xml:space="preserve"> - повышения уровня жизни работников Учреждения и членов их семей;</w:t>
      </w:r>
    </w:p>
    <w:p w:rsidR="00505DFA" w:rsidRPr="00505DFA" w:rsidRDefault="00505DFA" w:rsidP="00505DFA">
      <w:pPr>
        <w:pStyle w:val="a3"/>
        <w:ind w:left="0"/>
      </w:pPr>
      <w:r w:rsidRPr="00505DFA">
        <w:t xml:space="preserve">  </w:t>
      </w:r>
      <w:r w:rsidR="00BA161A">
        <w:tab/>
      </w:r>
      <w:r w:rsidRPr="00505DFA">
        <w:t xml:space="preserve"> - создания благоприятного психологического климата в коллективе.</w:t>
      </w:r>
    </w:p>
    <w:p w:rsidR="00505DFA" w:rsidRPr="00505DFA" w:rsidRDefault="00505DFA" w:rsidP="00505DFA">
      <w:pPr>
        <w:pStyle w:val="a3"/>
        <w:ind w:left="0"/>
      </w:pPr>
      <w:r>
        <w:lastRenderedPageBreak/>
        <w:t>1.4 Стороны признают своим долгом сотрудничать для осуществления указанных целей, проявлять доверие и заинтересованность в отношениях друг с другом. В совместной деятельности Работодатель и Профком выступают равноправными деловыми партнерами и принимают на себя следующие обязательства:</w:t>
      </w:r>
    </w:p>
    <w:p w:rsidR="00505DFA" w:rsidRPr="00505DFA" w:rsidRDefault="00505DFA" w:rsidP="00505DFA">
      <w:pPr>
        <w:tabs>
          <w:tab w:val="left" w:pos="2606"/>
        </w:tabs>
        <w:spacing w:after="0" w:line="316" w:lineRule="exact"/>
        <w:jc w:val="both"/>
        <w:rPr>
          <w:rFonts w:ascii="Times New Roman" w:hAnsi="Times New Roman" w:cs="Times New Roman"/>
          <w:sz w:val="28"/>
        </w:rPr>
      </w:pPr>
      <w:r w:rsidRPr="00505DFA">
        <w:rPr>
          <w:rFonts w:ascii="Times New Roman" w:hAnsi="Times New Roman" w:cs="Times New Roman"/>
          <w:sz w:val="28"/>
        </w:rPr>
        <w:t>1.5.</w:t>
      </w:r>
      <w:r w:rsidR="00A11C56">
        <w:rPr>
          <w:rFonts w:ascii="Times New Roman" w:hAnsi="Times New Roman" w:cs="Times New Roman"/>
          <w:sz w:val="28"/>
        </w:rPr>
        <w:t xml:space="preserve"> </w:t>
      </w:r>
      <w:r w:rsidRPr="00505DFA">
        <w:rPr>
          <w:rFonts w:ascii="Times New Roman" w:hAnsi="Times New Roman" w:cs="Times New Roman"/>
          <w:sz w:val="28"/>
        </w:rPr>
        <w:t>Работодатель обязуется:</w:t>
      </w:r>
    </w:p>
    <w:p w:rsidR="00505DFA" w:rsidRPr="00505DFA" w:rsidRDefault="00505DFA" w:rsidP="00BA161A">
      <w:pPr>
        <w:pStyle w:val="a3"/>
        <w:ind w:left="0" w:firstLine="708"/>
      </w:pPr>
      <w:r w:rsidRPr="00505DFA">
        <w:t>- добиваться успешной деятельности Учреждения, повышения культуры производства и дисциплины труда, улучшать материальное состояние работников, повышать их профессиональный уровень;</w:t>
      </w:r>
    </w:p>
    <w:p w:rsidR="00505DFA" w:rsidRPr="00505DFA" w:rsidRDefault="00505DFA" w:rsidP="00BA161A">
      <w:pPr>
        <w:spacing w:after="0" w:line="240" w:lineRule="auto"/>
        <w:ind w:firstLine="708"/>
        <w:jc w:val="both"/>
        <w:rPr>
          <w:rFonts w:ascii="Times New Roman" w:hAnsi="Times New Roman" w:cs="Times New Roman"/>
          <w:sz w:val="28"/>
          <w:szCs w:val="28"/>
        </w:rPr>
      </w:pPr>
      <w:r w:rsidRPr="00505DFA">
        <w:rPr>
          <w:rFonts w:ascii="Times New Roman" w:hAnsi="Times New Roman" w:cs="Times New Roman"/>
          <w:sz w:val="28"/>
          <w:szCs w:val="28"/>
        </w:rPr>
        <w:t>- обеспечивать трудовой коллектив необходимыми материально-техническими</w:t>
      </w:r>
      <w:r>
        <w:rPr>
          <w:rFonts w:ascii="Times New Roman" w:hAnsi="Times New Roman" w:cs="Times New Roman"/>
          <w:sz w:val="28"/>
          <w:szCs w:val="28"/>
        </w:rPr>
        <w:t xml:space="preserve"> </w:t>
      </w:r>
      <w:r w:rsidRPr="00505DFA">
        <w:rPr>
          <w:rFonts w:ascii="Times New Roman" w:hAnsi="Times New Roman" w:cs="Times New Roman"/>
          <w:sz w:val="28"/>
          <w:szCs w:val="28"/>
        </w:rPr>
        <w:t>ресурсами и финансовыми средствами для выпол</w:t>
      </w:r>
      <w:r>
        <w:rPr>
          <w:rFonts w:ascii="Times New Roman" w:hAnsi="Times New Roman" w:cs="Times New Roman"/>
          <w:sz w:val="28"/>
          <w:szCs w:val="28"/>
        </w:rPr>
        <w:t>нения задач, поставленных перед</w:t>
      </w:r>
      <w:r w:rsidRPr="00505DFA">
        <w:rPr>
          <w:rFonts w:ascii="Times New Roman" w:hAnsi="Times New Roman" w:cs="Times New Roman"/>
          <w:sz w:val="28"/>
          <w:szCs w:val="28"/>
        </w:rPr>
        <w:t xml:space="preserve"> Учреждением;</w:t>
      </w:r>
    </w:p>
    <w:p w:rsidR="00505DFA" w:rsidRPr="00505DFA" w:rsidRDefault="00505DFA" w:rsidP="00505DFA">
      <w:pPr>
        <w:pStyle w:val="a3"/>
        <w:ind w:left="0" w:firstLine="720"/>
      </w:pPr>
      <w:r w:rsidRPr="00505DFA">
        <w:t>- обеспечивать безопасные условия труда, осуществлять мероприятия, направленные на улучшение условий труда и производственного быта;</w:t>
      </w:r>
    </w:p>
    <w:p w:rsidR="00505DFA" w:rsidRPr="00505DFA" w:rsidRDefault="00505DFA" w:rsidP="00505DFA">
      <w:pPr>
        <w:pStyle w:val="a3"/>
        <w:ind w:left="0" w:firstLine="720"/>
      </w:pPr>
      <w:r w:rsidRPr="00505DFA">
        <w:t>- проводить профессиональную подготовку, переподготовку, повышение квалификации работников;</w:t>
      </w:r>
    </w:p>
    <w:p w:rsidR="00505DFA" w:rsidRPr="00505DFA" w:rsidRDefault="00505DFA" w:rsidP="00505DFA">
      <w:pPr>
        <w:pStyle w:val="a3"/>
        <w:ind w:left="0" w:firstLine="720"/>
      </w:pPr>
      <w:r w:rsidRPr="00505DFA">
        <w:t xml:space="preserve">- предоставлять Профкому полную </w:t>
      </w:r>
      <w:r w:rsidR="001F5EF8">
        <w:t>и достоверную информацию, необ</w:t>
      </w:r>
      <w:r w:rsidRPr="00505DFA">
        <w:t>ходимую для заключения коллективного до</w:t>
      </w:r>
      <w:r w:rsidR="001F5EF8">
        <w:t>говора и контроля за его выпол</w:t>
      </w:r>
      <w:r w:rsidRPr="00505DFA">
        <w:t>нением;</w:t>
      </w:r>
    </w:p>
    <w:p w:rsidR="00505DFA" w:rsidRPr="00505DFA" w:rsidRDefault="00505DFA" w:rsidP="00505DFA">
      <w:pPr>
        <w:pStyle w:val="a3"/>
        <w:ind w:left="0" w:firstLine="720"/>
      </w:pPr>
      <w:r w:rsidRPr="00505DFA">
        <w:t>- выплачивать в полном размере пр</w:t>
      </w:r>
      <w:r w:rsidR="00BA161A">
        <w:t>ичитающуюся работникам заработ</w:t>
      </w:r>
      <w:r w:rsidRPr="00505DFA">
        <w:t>ную плату в сроки, установленные трудовым законодательством Российской Федерации, коллективным договором, правилами внутреннего трудового распорядка;</w:t>
      </w:r>
    </w:p>
    <w:p w:rsidR="00505DFA" w:rsidRPr="00505DFA" w:rsidRDefault="00505DFA" w:rsidP="00505DFA">
      <w:pPr>
        <w:pStyle w:val="a3"/>
        <w:ind w:left="0" w:firstLine="720"/>
      </w:pPr>
      <w:r w:rsidRPr="00505DFA">
        <w:t>- обеспечивать бытовые нужды работников, связанные с исполнением ими трудовых обязанностей;</w:t>
      </w:r>
    </w:p>
    <w:p w:rsidR="00505DFA" w:rsidRPr="00505DFA" w:rsidRDefault="00505DFA" w:rsidP="00505DFA">
      <w:pPr>
        <w:pStyle w:val="a3"/>
        <w:ind w:left="0" w:firstLine="720"/>
      </w:pPr>
      <w:r w:rsidRPr="00505DFA">
        <w:t xml:space="preserve">- осуществлять обязательное социальное страхование работников в </w:t>
      </w:r>
      <w:r w:rsidR="00A11C56" w:rsidRPr="00505DFA">
        <w:t>порядке</w:t>
      </w:r>
      <w:r w:rsidRPr="00505DFA">
        <w:t>, установленно</w:t>
      </w:r>
      <w:r>
        <w:t>м действующим законодательством;</w:t>
      </w:r>
    </w:p>
    <w:p w:rsidR="00505DFA" w:rsidRDefault="00A11C56" w:rsidP="00505DFA">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505DFA" w:rsidRPr="00505DFA">
        <w:rPr>
          <w:rFonts w:ascii="Times New Roman" w:hAnsi="Times New Roman" w:cs="Times New Roman"/>
          <w:sz w:val="28"/>
          <w:szCs w:val="28"/>
        </w:rPr>
        <w:t>- возмещать вред, причиненный работникам в связи с исполнением ими трудовых обязанностей, а также компенсир</w:t>
      </w:r>
      <w:r w:rsidR="00BA161A">
        <w:rPr>
          <w:rFonts w:ascii="Times New Roman" w:hAnsi="Times New Roman" w:cs="Times New Roman"/>
          <w:sz w:val="28"/>
          <w:szCs w:val="28"/>
        </w:rPr>
        <w:t>овать моральный вред, причинен</w:t>
      </w:r>
      <w:r w:rsidR="00505DFA" w:rsidRPr="00505DFA">
        <w:rPr>
          <w:rFonts w:ascii="Times New Roman" w:hAnsi="Times New Roman" w:cs="Times New Roman"/>
          <w:sz w:val="28"/>
          <w:szCs w:val="28"/>
        </w:rPr>
        <w:t>ный неправомерными действиями или бездействием, в денежной форме, в размерах, определяемых соглашением сторон трудового договора.</w:t>
      </w:r>
    </w:p>
    <w:p w:rsidR="00BA161A" w:rsidRPr="00BA161A" w:rsidRDefault="00BA161A" w:rsidP="00BA161A">
      <w:pPr>
        <w:tabs>
          <w:tab w:val="left" w:pos="1886"/>
        </w:tabs>
        <w:spacing w:after="0" w:line="240" w:lineRule="auto"/>
        <w:rPr>
          <w:rFonts w:ascii="Times New Roman" w:hAnsi="Times New Roman" w:cs="Times New Roman"/>
          <w:sz w:val="28"/>
          <w:szCs w:val="28"/>
        </w:rPr>
      </w:pPr>
      <w:r w:rsidRPr="00BA161A">
        <w:rPr>
          <w:rFonts w:ascii="Times New Roman" w:hAnsi="Times New Roman" w:cs="Times New Roman"/>
          <w:sz w:val="28"/>
          <w:szCs w:val="28"/>
        </w:rPr>
        <w:t>1.6.</w:t>
      </w:r>
      <w:r w:rsidR="00A11C56">
        <w:rPr>
          <w:rFonts w:ascii="Times New Roman" w:hAnsi="Times New Roman" w:cs="Times New Roman"/>
          <w:sz w:val="28"/>
          <w:szCs w:val="28"/>
        </w:rPr>
        <w:t xml:space="preserve"> </w:t>
      </w:r>
      <w:r w:rsidRPr="00BA161A">
        <w:rPr>
          <w:rFonts w:ascii="Times New Roman" w:hAnsi="Times New Roman" w:cs="Times New Roman"/>
          <w:sz w:val="28"/>
          <w:szCs w:val="28"/>
        </w:rPr>
        <w:t>Профком обязуется:</w:t>
      </w:r>
    </w:p>
    <w:p w:rsidR="00BA161A" w:rsidRPr="00BA161A" w:rsidRDefault="00BA161A" w:rsidP="00BA161A">
      <w:pPr>
        <w:pStyle w:val="a3"/>
        <w:ind w:left="0" w:firstLine="720"/>
      </w:pPr>
      <w:r w:rsidRPr="00BA161A">
        <w:t>- представлять работников Учреждения при решении вопросов, затрагивающих их трудовые и социальные права и интересы, других производственных и социально-экономических проблем;</w:t>
      </w:r>
    </w:p>
    <w:p w:rsidR="00BA161A" w:rsidRPr="00BA161A" w:rsidRDefault="00BA161A" w:rsidP="00BA161A">
      <w:pPr>
        <w:pStyle w:val="a3"/>
        <w:ind w:left="0" w:firstLine="720"/>
      </w:pPr>
      <w:r w:rsidRPr="00BA161A">
        <w:t>- способствовать соблюдению внутрен</w:t>
      </w:r>
      <w:r>
        <w:t>него трудового распорядка, дис</w:t>
      </w:r>
      <w:r w:rsidRPr="00BA161A">
        <w:t>циплины труда, полному, своевременному и качественному выполнению трудовых обязанностей;</w:t>
      </w:r>
    </w:p>
    <w:p w:rsidR="00BA161A" w:rsidRPr="00BA161A" w:rsidRDefault="00BA161A" w:rsidP="00BA161A">
      <w:pPr>
        <w:pStyle w:val="a3"/>
        <w:ind w:left="0" w:firstLine="720"/>
      </w:pPr>
      <w:r w:rsidRPr="00BA161A">
        <w:t>- согласовывать вопросы увольнения работников по инициативе Работодателя;</w:t>
      </w:r>
    </w:p>
    <w:p w:rsidR="00BA161A" w:rsidRPr="00BA161A" w:rsidRDefault="00BA161A" w:rsidP="00BA161A">
      <w:pPr>
        <w:pStyle w:val="a3"/>
        <w:ind w:left="0" w:firstLine="720"/>
      </w:pPr>
      <w:r w:rsidRPr="00BA161A">
        <w:t>- обсуждать вопросы о работе Учреждения, внесении предложений по ее совершенствованию, планов по социал</w:t>
      </w:r>
      <w:r>
        <w:t>ьно-экономическому развитию Уч</w:t>
      </w:r>
      <w:r w:rsidRPr="00BA161A">
        <w:t>реждения;</w:t>
      </w:r>
    </w:p>
    <w:p w:rsidR="00BA161A" w:rsidRPr="00BA161A" w:rsidRDefault="00BA161A" w:rsidP="00BA161A">
      <w:pPr>
        <w:pStyle w:val="a3"/>
        <w:ind w:left="0" w:firstLine="720"/>
      </w:pPr>
      <w:r w:rsidRPr="00BA161A">
        <w:t>- проводить консультации по вопросам принятия локальных нормативных актов;</w:t>
      </w:r>
    </w:p>
    <w:p w:rsidR="00BA161A" w:rsidRPr="00BA161A" w:rsidRDefault="00BA161A" w:rsidP="00BA161A">
      <w:pPr>
        <w:pStyle w:val="a3"/>
        <w:ind w:left="0" w:firstLine="720"/>
      </w:pPr>
      <w:r w:rsidRPr="00BA161A">
        <w:lastRenderedPageBreak/>
        <w:t xml:space="preserve">- добиваться обеспечения здоровых и </w:t>
      </w:r>
      <w:r>
        <w:t>безопасных условий труда на ра</w:t>
      </w:r>
      <w:r w:rsidRPr="00BA161A">
        <w:t>бочих местах, улучшения санитарно-бытовы</w:t>
      </w:r>
      <w:r>
        <w:t>х условий, выполнения мероприя</w:t>
      </w:r>
      <w:r w:rsidRPr="00BA161A">
        <w:t>тий, предусмотренных соглашением по охране труда;</w:t>
      </w:r>
    </w:p>
    <w:p w:rsidR="00BA161A" w:rsidRPr="00BA161A" w:rsidRDefault="00BA161A" w:rsidP="00BA161A">
      <w:pPr>
        <w:pStyle w:val="a3"/>
        <w:ind w:left="0" w:firstLine="720"/>
      </w:pPr>
      <w:r w:rsidRPr="00BA161A">
        <w:t>- осуществлять контроль за соблюден</w:t>
      </w:r>
      <w:r>
        <w:t>ием Работодателем законодатель</w:t>
      </w:r>
      <w:r w:rsidRPr="00BA161A">
        <w:t>ства о труде, требовать устранения выявленных нарушений.</w:t>
      </w:r>
    </w:p>
    <w:p w:rsidR="00BA161A" w:rsidRDefault="00BA161A" w:rsidP="00BA161A">
      <w:pPr>
        <w:spacing w:after="0" w:line="240" w:lineRule="auto"/>
        <w:ind w:firstLine="708"/>
        <w:jc w:val="both"/>
        <w:rPr>
          <w:rFonts w:ascii="Times New Roman" w:hAnsi="Times New Roman" w:cs="Times New Roman"/>
          <w:sz w:val="28"/>
          <w:szCs w:val="28"/>
        </w:rPr>
      </w:pPr>
      <w:r w:rsidRPr="00BA161A">
        <w:rPr>
          <w:rFonts w:ascii="Times New Roman" w:hAnsi="Times New Roman" w:cs="Times New Roman"/>
          <w:sz w:val="28"/>
          <w:szCs w:val="28"/>
        </w:rPr>
        <w:t xml:space="preserve">Стороны настоящего коллективного договора, признавая принципы </w:t>
      </w:r>
      <w:r w:rsidRPr="00BA161A">
        <w:rPr>
          <w:rFonts w:ascii="Times New Roman" w:hAnsi="Times New Roman" w:cs="Times New Roman"/>
          <w:spacing w:val="3"/>
          <w:sz w:val="28"/>
          <w:szCs w:val="28"/>
        </w:rPr>
        <w:t>со</w:t>
      </w:r>
      <w:r w:rsidRPr="00BA161A">
        <w:rPr>
          <w:rFonts w:ascii="Times New Roman" w:hAnsi="Times New Roman" w:cs="Times New Roman"/>
          <w:sz w:val="28"/>
          <w:szCs w:val="28"/>
        </w:rPr>
        <w:t>циального партнерства, обязуются прини</w:t>
      </w:r>
      <w:r>
        <w:rPr>
          <w:rFonts w:ascii="Times New Roman" w:hAnsi="Times New Roman" w:cs="Times New Roman"/>
          <w:sz w:val="28"/>
          <w:szCs w:val="28"/>
        </w:rPr>
        <w:t>мать меры, предотвращающие  лю</w:t>
      </w:r>
      <w:r w:rsidRPr="00BA161A">
        <w:rPr>
          <w:rFonts w:ascii="Times New Roman" w:hAnsi="Times New Roman" w:cs="Times New Roman"/>
          <w:sz w:val="28"/>
          <w:szCs w:val="28"/>
        </w:rPr>
        <w:t>бые конфликтные ситуации, мешающие выполнению коллективного договора.</w:t>
      </w:r>
    </w:p>
    <w:p w:rsidR="00BA161A" w:rsidRDefault="00BA161A" w:rsidP="00BA161A">
      <w:pPr>
        <w:pStyle w:val="a3"/>
        <w:ind w:left="0"/>
      </w:pPr>
      <w:r>
        <w:t>1.7.</w:t>
      </w:r>
      <w:r w:rsidR="00A11C56">
        <w:t xml:space="preserve"> </w:t>
      </w:r>
      <w:r>
        <w:t>Стороны пришли к соглашению, что в период действия настоящего коллективного договора Работодатель не будет принимать мер, ухудшающих положение работников Учреждения по сравнению с условиями, оговоренными в данном договоре, а работники не будут выдвигать к Работодателю новых требований и организовывать забастовок, нап</w:t>
      </w:r>
      <w:r w:rsidR="001F5EF8">
        <w:t>исание жалоб (без предваритель</w:t>
      </w:r>
      <w:r>
        <w:t>ного обсуждения с «Работодателем» по вопросам, оговоренным в договоре.)</w:t>
      </w:r>
    </w:p>
    <w:p w:rsidR="001F5EF8" w:rsidRDefault="001F5EF8" w:rsidP="001F5EF8">
      <w:pPr>
        <w:pStyle w:val="a3"/>
        <w:ind w:left="0" w:right="567"/>
      </w:pPr>
      <w:r>
        <w:t>1.8.</w:t>
      </w:r>
      <w:r w:rsidR="00A11C56">
        <w:t xml:space="preserve"> </w:t>
      </w:r>
      <w:r>
        <w:t>Настоящий коллективный договор вступает в силу с момента    подписания и считается заключенным сроко</w:t>
      </w:r>
      <w:r w:rsidR="004050B6">
        <w:t>м на три</w:t>
      </w:r>
      <w:r>
        <w:t xml:space="preserve"> года.</w:t>
      </w:r>
    </w:p>
    <w:p w:rsidR="001F5EF8" w:rsidRDefault="001F5EF8" w:rsidP="001F5EF8">
      <w:pPr>
        <w:pStyle w:val="a3"/>
        <w:ind w:left="0"/>
      </w:pPr>
      <w:r>
        <w:t>1.9. Действие настоящего коллективного договора распространяется на всех работников Учреждения, как уже работающих, так и вновь поступивших, и являющихся:</w:t>
      </w:r>
    </w:p>
    <w:p w:rsidR="001F5EF8" w:rsidRDefault="001F5EF8" w:rsidP="001F5EF8">
      <w:pPr>
        <w:pStyle w:val="a3"/>
        <w:spacing w:line="321" w:lineRule="exact"/>
        <w:ind w:left="0" w:firstLine="708"/>
      </w:pPr>
      <w:r>
        <w:t>-</w:t>
      </w:r>
      <w:r w:rsidR="00A11C56">
        <w:t xml:space="preserve"> </w:t>
      </w:r>
      <w:r>
        <w:t>членами профсоюза работников Учреждения;</w:t>
      </w:r>
    </w:p>
    <w:p w:rsidR="001F5EF8" w:rsidRDefault="001F5EF8" w:rsidP="001F5EF8">
      <w:pPr>
        <w:pStyle w:val="a3"/>
        <w:ind w:left="0" w:firstLine="720"/>
      </w:pPr>
      <w:r>
        <w:t>-</w:t>
      </w:r>
      <w:r w:rsidR="00A11C56">
        <w:t xml:space="preserve"> </w:t>
      </w:r>
      <w:r>
        <w:t>работниками, не являющимися членами профсоюза работников Учреждения.</w:t>
      </w:r>
    </w:p>
    <w:p w:rsidR="00EA12DF" w:rsidRPr="00EA12DF" w:rsidRDefault="00EA12DF" w:rsidP="00EA12DF">
      <w:pPr>
        <w:tabs>
          <w:tab w:val="left" w:pos="1558"/>
        </w:tabs>
        <w:spacing w:after="0" w:line="240" w:lineRule="auto"/>
        <w:rPr>
          <w:rFonts w:ascii="Times New Roman" w:hAnsi="Times New Roman" w:cs="Times New Roman"/>
          <w:sz w:val="26"/>
        </w:rPr>
      </w:pPr>
      <w:r w:rsidRPr="00EA12DF">
        <w:rPr>
          <w:rFonts w:ascii="Times New Roman" w:hAnsi="Times New Roman" w:cs="Times New Roman"/>
          <w:sz w:val="28"/>
        </w:rPr>
        <w:t>1.10.</w:t>
      </w:r>
      <w:r w:rsidR="00A11C56">
        <w:rPr>
          <w:rFonts w:ascii="Times New Roman" w:hAnsi="Times New Roman" w:cs="Times New Roman"/>
          <w:sz w:val="28"/>
        </w:rPr>
        <w:t xml:space="preserve"> </w:t>
      </w:r>
      <w:r w:rsidRPr="00EA12DF">
        <w:rPr>
          <w:rFonts w:ascii="Times New Roman" w:hAnsi="Times New Roman" w:cs="Times New Roman"/>
          <w:sz w:val="28"/>
        </w:rPr>
        <w:t>Настоящий коллективный договор сохраняет свое действие:</w:t>
      </w:r>
    </w:p>
    <w:p w:rsidR="00EA12DF" w:rsidRPr="00EA12DF" w:rsidRDefault="00EA12DF" w:rsidP="00EA12DF">
      <w:pPr>
        <w:pStyle w:val="a5"/>
        <w:tabs>
          <w:tab w:val="left" w:pos="2202"/>
        </w:tabs>
        <w:ind w:left="720" w:right="0"/>
        <w:rPr>
          <w:sz w:val="28"/>
        </w:rPr>
      </w:pPr>
      <w:r>
        <w:rPr>
          <w:sz w:val="28"/>
        </w:rPr>
        <w:t xml:space="preserve">- </w:t>
      </w:r>
      <w:r w:rsidRPr="00EA12DF">
        <w:rPr>
          <w:sz w:val="28"/>
        </w:rPr>
        <w:t>в случае изменения наименования</w:t>
      </w:r>
      <w:r>
        <w:rPr>
          <w:sz w:val="28"/>
        </w:rPr>
        <w:t xml:space="preserve"> Учреждения, расторжения трудо</w:t>
      </w:r>
      <w:r w:rsidRPr="00EA12DF">
        <w:rPr>
          <w:sz w:val="28"/>
        </w:rPr>
        <w:t>вого договора с его руководителем;</w:t>
      </w:r>
    </w:p>
    <w:p w:rsidR="00EA12DF" w:rsidRPr="00EA12DF" w:rsidRDefault="00EA12DF" w:rsidP="00EA12DF">
      <w:pPr>
        <w:pStyle w:val="a5"/>
        <w:tabs>
          <w:tab w:val="left" w:pos="2185"/>
        </w:tabs>
        <w:ind w:left="720" w:right="0"/>
        <w:rPr>
          <w:sz w:val="28"/>
        </w:rPr>
      </w:pPr>
      <w:r>
        <w:rPr>
          <w:sz w:val="28"/>
        </w:rPr>
        <w:t xml:space="preserve">- </w:t>
      </w:r>
      <w:r w:rsidRPr="00EA12DF">
        <w:rPr>
          <w:sz w:val="28"/>
        </w:rPr>
        <w:t>при реорганизации (слиянии, присоединении, разделении, выделении преобразовании) Учреждения - в течение всего срока реорганизации;</w:t>
      </w:r>
    </w:p>
    <w:p w:rsidR="00EA12DF" w:rsidRPr="00EA12DF" w:rsidRDefault="00EA12DF" w:rsidP="00EA12DF">
      <w:pPr>
        <w:pStyle w:val="a5"/>
        <w:tabs>
          <w:tab w:val="left" w:pos="2151"/>
        </w:tabs>
        <w:ind w:left="720" w:right="0"/>
        <w:rPr>
          <w:sz w:val="28"/>
        </w:rPr>
      </w:pPr>
      <w:r>
        <w:rPr>
          <w:sz w:val="28"/>
        </w:rPr>
        <w:t xml:space="preserve">- </w:t>
      </w:r>
      <w:r w:rsidRPr="00EA12DF">
        <w:rPr>
          <w:sz w:val="28"/>
        </w:rPr>
        <w:t>при смене формы собственности Учреждения - в течение трех месяцев с момента перехода права собственности;</w:t>
      </w:r>
    </w:p>
    <w:p w:rsidR="00EA12DF" w:rsidRPr="00EA12DF" w:rsidRDefault="00EA12DF" w:rsidP="00EA12DF">
      <w:pPr>
        <w:pStyle w:val="a3"/>
        <w:ind w:left="0" w:firstLine="720"/>
      </w:pPr>
      <w:r w:rsidRPr="00EA12DF">
        <w:t>-</w:t>
      </w:r>
      <w:r>
        <w:t xml:space="preserve"> </w:t>
      </w:r>
      <w:r w:rsidRPr="00EA12DF">
        <w:t>при ликвидации Учреждения - в тече</w:t>
      </w:r>
      <w:r>
        <w:t>ние всего срока проведения лик</w:t>
      </w:r>
      <w:r w:rsidRPr="00EA12DF">
        <w:t>видационных мероприятий.</w:t>
      </w:r>
    </w:p>
    <w:p w:rsidR="00EA12DF" w:rsidRDefault="00EA12DF" w:rsidP="00EA12DF">
      <w:pPr>
        <w:pStyle w:val="a3"/>
        <w:ind w:left="0" w:firstLine="720"/>
        <w:rPr>
          <w:color w:val="000009"/>
        </w:rPr>
      </w:pPr>
      <w:r w:rsidRPr="00EA12DF">
        <w:rPr>
          <w:color w:val="000009"/>
        </w:rPr>
        <w:t>При реорганизации или смене формы собственности Учреждения любая из сторон имеет право направить другой стороне предложение о заключении нового коллективного договора или продлен</w:t>
      </w:r>
      <w:r>
        <w:rPr>
          <w:color w:val="000009"/>
        </w:rPr>
        <w:t>ии срока действия прежнего кол</w:t>
      </w:r>
      <w:r w:rsidRPr="00EA12DF">
        <w:rPr>
          <w:color w:val="000009"/>
        </w:rPr>
        <w:t>лективного договора на срок до двух лет до принятия нового коллективного договора.</w:t>
      </w:r>
    </w:p>
    <w:p w:rsidR="00EA12DF" w:rsidRDefault="00EA12DF" w:rsidP="00EA12DF">
      <w:pPr>
        <w:pStyle w:val="a3"/>
        <w:ind w:left="0" w:firstLine="720"/>
        <w:rPr>
          <w:color w:val="000009"/>
        </w:rPr>
      </w:pPr>
    </w:p>
    <w:p w:rsidR="00EA12DF" w:rsidRPr="00EA12DF" w:rsidRDefault="00EA12DF" w:rsidP="00EA12DF">
      <w:pPr>
        <w:pStyle w:val="1"/>
        <w:tabs>
          <w:tab w:val="left" w:pos="4984"/>
        </w:tabs>
        <w:ind w:left="0"/>
        <w:jc w:val="center"/>
      </w:pPr>
      <w:r w:rsidRPr="00EA12DF">
        <w:t>2.Трудовой договор.</w:t>
      </w:r>
    </w:p>
    <w:p w:rsidR="00EA12DF" w:rsidRDefault="00EA12DF" w:rsidP="00EA12DF">
      <w:pPr>
        <w:spacing w:after="0" w:line="240" w:lineRule="auto"/>
        <w:ind w:hanging="512"/>
        <w:jc w:val="center"/>
        <w:rPr>
          <w:rFonts w:ascii="Times New Roman" w:hAnsi="Times New Roman" w:cs="Times New Roman"/>
          <w:b/>
          <w:spacing w:val="-10"/>
          <w:sz w:val="28"/>
        </w:rPr>
      </w:pPr>
      <w:r w:rsidRPr="00EA12DF">
        <w:rPr>
          <w:rFonts w:ascii="Times New Roman" w:hAnsi="Times New Roman" w:cs="Times New Roman"/>
          <w:b/>
          <w:spacing w:val="-9"/>
          <w:sz w:val="28"/>
        </w:rPr>
        <w:t xml:space="preserve">Профессиональная подготовка, </w:t>
      </w:r>
      <w:r w:rsidRPr="00EA12DF">
        <w:rPr>
          <w:rFonts w:ascii="Times New Roman" w:hAnsi="Times New Roman" w:cs="Times New Roman"/>
          <w:b/>
          <w:spacing w:val="-10"/>
          <w:sz w:val="28"/>
        </w:rPr>
        <w:t xml:space="preserve">переподготовка, </w:t>
      </w:r>
    </w:p>
    <w:p w:rsidR="00EA12DF" w:rsidRDefault="00EA12DF" w:rsidP="00EA12DF">
      <w:pPr>
        <w:spacing w:after="0" w:line="240" w:lineRule="auto"/>
        <w:ind w:hanging="512"/>
        <w:jc w:val="center"/>
        <w:rPr>
          <w:rFonts w:ascii="Times New Roman" w:hAnsi="Times New Roman" w:cs="Times New Roman"/>
          <w:b/>
          <w:spacing w:val="-9"/>
          <w:sz w:val="28"/>
        </w:rPr>
      </w:pPr>
      <w:r w:rsidRPr="00EA12DF">
        <w:rPr>
          <w:rFonts w:ascii="Times New Roman" w:hAnsi="Times New Roman" w:cs="Times New Roman"/>
          <w:b/>
          <w:spacing w:val="-10"/>
          <w:sz w:val="28"/>
        </w:rPr>
        <w:t xml:space="preserve">повышение квалификации </w:t>
      </w:r>
      <w:r w:rsidRPr="00EA12DF">
        <w:rPr>
          <w:rFonts w:ascii="Times New Roman" w:hAnsi="Times New Roman" w:cs="Times New Roman"/>
          <w:b/>
          <w:spacing w:val="-9"/>
          <w:sz w:val="28"/>
        </w:rPr>
        <w:t>работников. Обеспечение занятости.</w:t>
      </w:r>
    </w:p>
    <w:p w:rsidR="00EA12DF" w:rsidRPr="00EA12DF" w:rsidRDefault="00EA12DF" w:rsidP="00EA12DF">
      <w:pPr>
        <w:spacing w:after="0" w:line="240" w:lineRule="auto"/>
        <w:ind w:hanging="512"/>
        <w:jc w:val="center"/>
        <w:rPr>
          <w:rFonts w:ascii="Times New Roman" w:hAnsi="Times New Roman" w:cs="Times New Roman"/>
          <w:b/>
          <w:sz w:val="28"/>
        </w:rPr>
      </w:pPr>
    </w:p>
    <w:p w:rsidR="00EA12DF" w:rsidRDefault="00EA12DF" w:rsidP="00EA12DF">
      <w:pPr>
        <w:pStyle w:val="a5"/>
        <w:tabs>
          <w:tab w:val="left" w:pos="1548"/>
        </w:tabs>
        <w:ind w:left="0" w:right="0"/>
        <w:jc w:val="left"/>
        <w:rPr>
          <w:sz w:val="26"/>
        </w:rPr>
      </w:pPr>
      <w:r>
        <w:rPr>
          <w:sz w:val="28"/>
        </w:rPr>
        <w:t>2.1.</w:t>
      </w:r>
      <w:r w:rsidR="00B67F10">
        <w:rPr>
          <w:sz w:val="28"/>
        </w:rPr>
        <w:t xml:space="preserve"> </w:t>
      </w:r>
      <w:r>
        <w:rPr>
          <w:sz w:val="28"/>
        </w:rPr>
        <w:t>Все основные вопросы трудовых и иных, связанных с ними отношений, решаются Работодателем совместно с Профкомом.</w:t>
      </w:r>
    </w:p>
    <w:p w:rsidR="00EA12DF" w:rsidRPr="00EA12DF" w:rsidRDefault="00EA12DF" w:rsidP="00EA12DF">
      <w:pPr>
        <w:tabs>
          <w:tab w:val="left" w:pos="1529"/>
        </w:tabs>
        <w:spacing w:after="0" w:line="240" w:lineRule="auto"/>
        <w:jc w:val="both"/>
        <w:rPr>
          <w:rFonts w:ascii="Times New Roman" w:hAnsi="Times New Roman" w:cs="Times New Roman"/>
          <w:sz w:val="28"/>
          <w:szCs w:val="28"/>
        </w:rPr>
      </w:pPr>
      <w:r w:rsidRPr="00EA12DF">
        <w:rPr>
          <w:rFonts w:ascii="Times New Roman" w:hAnsi="Times New Roman" w:cs="Times New Roman"/>
          <w:spacing w:val="-3"/>
          <w:sz w:val="28"/>
        </w:rPr>
        <w:lastRenderedPageBreak/>
        <w:t>2.2.</w:t>
      </w:r>
      <w:r w:rsidR="00B67F10">
        <w:rPr>
          <w:rFonts w:ascii="Times New Roman" w:hAnsi="Times New Roman" w:cs="Times New Roman"/>
          <w:spacing w:val="-3"/>
          <w:sz w:val="28"/>
        </w:rPr>
        <w:t xml:space="preserve"> </w:t>
      </w:r>
      <w:r w:rsidRPr="00EA12DF">
        <w:rPr>
          <w:rFonts w:ascii="Times New Roman" w:hAnsi="Times New Roman" w:cs="Times New Roman"/>
          <w:spacing w:val="-3"/>
          <w:sz w:val="28"/>
        </w:rPr>
        <w:t xml:space="preserve">Трудовые </w:t>
      </w:r>
      <w:r w:rsidRPr="00EA12DF">
        <w:rPr>
          <w:rFonts w:ascii="Times New Roman" w:hAnsi="Times New Roman" w:cs="Times New Roman"/>
          <w:sz w:val="28"/>
        </w:rPr>
        <w:t xml:space="preserve">отношения в </w:t>
      </w:r>
      <w:r w:rsidRPr="00EA12DF">
        <w:rPr>
          <w:rFonts w:ascii="Times New Roman" w:hAnsi="Times New Roman" w:cs="Times New Roman"/>
          <w:color w:val="000009"/>
          <w:sz w:val="28"/>
        </w:rPr>
        <w:t xml:space="preserve">Учреждении </w:t>
      </w:r>
      <w:r w:rsidRPr="00EA12DF">
        <w:rPr>
          <w:rFonts w:ascii="Times New Roman" w:hAnsi="Times New Roman" w:cs="Times New Roman"/>
          <w:sz w:val="28"/>
        </w:rPr>
        <w:t>оформляются путем заключения тру</w:t>
      </w:r>
      <w:r w:rsidRPr="00EA12DF">
        <w:rPr>
          <w:rFonts w:ascii="Times New Roman" w:hAnsi="Times New Roman" w:cs="Times New Roman"/>
          <w:sz w:val="28"/>
          <w:szCs w:val="28"/>
        </w:rPr>
        <w:t>дового договора и регулируются «Правилами внут</w:t>
      </w:r>
      <w:r>
        <w:rPr>
          <w:rFonts w:ascii="Times New Roman" w:hAnsi="Times New Roman" w:cs="Times New Roman"/>
          <w:sz w:val="28"/>
          <w:szCs w:val="28"/>
        </w:rPr>
        <w:t>реннего трудового распо</w:t>
      </w:r>
      <w:r w:rsidRPr="00EA12DF">
        <w:rPr>
          <w:rFonts w:ascii="Times New Roman" w:hAnsi="Times New Roman" w:cs="Times New Roman"/>
          <w:sz w:val="28"/>
          <w:szCs w:val="28"/>
        </w:rPr>
        <w:t>рядка Госуда</w:t>
      </w:r>
      <w:r>
        <w:rPr>
          <w:rFonts w:ascii="Times New Roman" w:hAnsi="Times New Roman" w:cs="Times New Roman"/>
          <w:sz w:val="28"/>
          <w:szCs w:val="28"/>
        </w:rPr>
        <w:t>рственного казенного</w:t>
      </w:r>
      <w:r>
        <w:rPr>
          <w:rFonts w:ascii="Times New Roman" w:hAnsi="Times New Roman" w:cs="Times New Roman"/>
          <w:sz w:val="28"/>
          <w:szCs w:val="28"/>
        </w:rPr>
        <w:tab/>
        <w:t xml:space="preserve">учреждения «Социальный </w:t>
      </w:r>
      <w:r w:rsidRPr="00EA12DF">
        <w:rPr>
          <w:rFonts w:ascii="Times New Roman" w:hAnsi="Times New Roman" w:cs="Times New Roman"/>
          <w:sz w:val="28"/>
          <w:szCs w:val="28"/>
        </w:rPr>
        <w:t>приют для детей и подростков «Забота» в Алек</w:t>
      </w:r>
      <w:r w:rsidR="00B67F10">
        <w:rPr>
          <w:rFonts w:ascii="Times New Roman" w:hAnsi="Times New Roman" w:cs="Times New Roman"/>
          <w:sz w:val="28"/>
          <w:szCs w:val="28"/>
        </w:rPr>
        <w:t xml:space="preserve">сеевском муниципальном районе» </w:t>
      </w:r>
      <w:r w:rsidRPr="00EA12DF">
        <w:rPr>
          <w:rFonts w:ascii="Times New Roman" w:hAnsi="Times New Roman" w:cs="Times New Roman"/>
          <w:sz w:val="28"/>
          <w:szCs w:val="28"/>
        </w:rPr>
        <w:t>(далее</w:t>
      </w:r>
      <w:r>
        <w:rPr>
          <w:rFonts w:ascii="Times New Roman" w:hAnsi="Times New Roman" w:cs="Times New Roman"/>
          <w:sz w:val="28"/>
          <w:szCs w:val="28"/>
        </w:rPr>
        <w:t xml:space="preserve"> </w:t>
      </w:r>
      <w:r w:rsidRPr="00EA12DF">
        <w:rPr>
          <w:rFonts w:ascii="Times New Roman" w:hAnsi="Times New Roman" w:cs="Times New Roman"/>
          <w:sz w:val="28"/>
          <w:szCs w:val="28"/>
        </w:rPr>
        <w:t xml:space="preserve">– правила внутреннего трудового распорядка) </w:t>
      </w:r>
      <w:r w:rsidRPr="00EA12DF">
        <w:rPr>
          <w:rFonts w:ascii="Times New Roman" w:hAnsi="Times New Roman" w:cs="Times New Roman"/>
          <w:i/>
          <w:sz w:val="28"/>
          <w:szCs w:val="28"/>
        </w:rPr>
        <w:t>являющимся Приложением 1 к настоящему коллективному договору.</w:t>
      </w:r>
    </w:p>
    <w:p w:rsidR="00EA12DF" w:rsidRDefault="00EA12DF" w:rsidP="00EA12DF">
      <w:pPr>
        <w:pStyle w:val="a5"/>
        <w:tabs>
          <w:tab w:val="left" w:pos="1647"/>
        </w:tabs>
        <w:ind w:left="0" w:right="0"/>
        <w:rPr>
          <w:sz w:val="28"/>
        </w:rPr>
      </w:pPr>
      <w:r>
        <w:rPr>
          <w:sz w:val="28"/>
        </w:rPr>
        <w:t>2.3. Работодатель или его полномочный представитель обязан при заключении трудового договора с работником, ознакомить его под роспись с настоящим коллективным договором, уставом Учреждения, правилами внутреннего трудового распорядка и иными локальными нормативными а</w:t>
      </w:r>
      <w:r w:rsidR="00B67F10">
        <w:rPr>
          <w:sz w:val="28"/>
        </w:rPr>
        <w:t>ктами, действующими в Учреждении</w:t>
      </w:r>
      <w:r>
        <w:rPr>
          <w:sz w:val="28"/>
        </w:rPr>
        <w:t>.</w:t>
      </w:r>
    </w:p>
    <w:p w:rsidR="00EA12DF" w:rsidRDefault="00EA12DF" w:rsidP="00EA12DF">
      <w:pPr>
        <w:pStyle w:val="a5"/>
        <w:tabs>
          <w:tab w:val="left" w:pos="1558"/>
        </w:tabs>
        <w:ind w:left="0" w:right="0"/>
        <w:rPr>
          <w:sz w:val="26"/>
        </w:rPr>
      </w:pPr>
      <w:r>
        <w:rPr>
          <w:sz w:val="28"/>
        </w:rPr>
        <w:t>2.4.</w:t>
      </w:r>
      <w:r w:rsidR="00B67F10">
        <w:rPr>
          <w:sz w:val="28"/>
        </w:rPr>
        <w:t xml:space="preserve"> </w:t>
      </w:r>
      <w:r>
        <w:rPr>
          <w:sz w:val="28"/>
        </w:rPr>
        <w:t>Условия трудового договора могут быть изменены по соглашению сторон в письменной форме.</w:t>
      </w:r>
    </w:p>
    <w:p w:rsidR="00EA12DF" w:rsidRDefault="00EA12DF" w:rsidP="00EA12DF">
      <w:pPr>
        <w:pStyle w:val="a5"/>
        <w:tabs>
          <w:tab w:val="left" w:pos="1558"/>
        </w:tabs>
        <w:ind w:left="0" w:right="0"/>
        <w:rPr>
          <w:sz w:val="26"/>
        </w:rPr>
      </w:pPr>
      <w:r>
        <w:rPr>
          <w:sz w:val="28"/>
        </w:rPr>
        <w:t>2.5.</w:t>
      </w:r>
      <w:r w:rsidR="00B67F10">
        <w:rPr>
          <w:sz w:val="28"/>
        </w:rPr>
        <w:t xml:space="preserve"> </w:t>
      </w:r>
      <w:r>
        <w:rPr>
          <w:sz w:val="28"/>
        </w:rPr>
        <w:t>В случае, когда по причинам, связанным с изменением организационных или технологических условий труда (изменения технологии производства, структурная реорганизация производства, другие причины), определенные сторонами условия трудового договора не могут быть сохранены, допускается их изменение по инициативе Работодателя за исключением изменения трудовой функции работника.</w:t>
      </w:r>
    </w:p>
    <w:p w:rsidR="00EA12DF" w:rsidRDefault="00EA12DF" w:rsidP="00EA12DF">
      <w:pPr>
        <w:pStyle w:val="a3"/>
        <w:ind w:left="0"/>
      </w:pPr>
      <w:r>
        <w:t>О предстоящих изменениях определенных сторонами условий трудового договора, а также о причинах, вызвавших необходимость таких изменений, Работодатель обязан уведомить работника в письменной форме не позднее чем за два месяца, если иное не предусмотрено Трудовым кодексом Российской Федерации.</w:t>
      </w:r>
    </w:p>
    <w:p w:rsidR="00EA12DF" w:rsidRDefault="00EA12DF" w:rsidP="00EA12DF">
      <w:pPr>
        <w:pStyle w:val="a5"/>
        <w:tabs>
          <w:tab w:val="left" w:pos="1558"/>
        </w:tabs>
        <w:ind w:left="0" w:right="0"/>
        <w:rPr>
          <w:sz w:val="26"/>
        </w:rPr>
      </w:pPr>
      <w:r>
        <w:rPr>
          <w:sz w:val="28"/>
        </w:rPr>
        <w:t>2.6.</w:t>
      </w:r>
      <w:r w:rsidR="00B67F10">
        <w:rPr>
          <w:sz w:val="28"/>
        </w:rPr>
        <w:t xml:space="preserve"> </w:t>
      </w:r>
      <w:r>
        <w:rPr>
          <w:sz w:val="28"/>
        </w:rPr>
        <w:t>Прекращение трудового договора с работником может</w:t>
      </w:r>
      <w:r w:rsidR="00B67F10">
        <w:rPr>
          <w:sz w:val="28"/>
        </w:rPr>
        <w:t xml:space="preserve"> производиться толь</w:t>
      </w:r>
      <w:r>
        <w:rPr>
          <w:sz w:val="28"/>
        </w:rPr>
        <w:t>ко по основаниям, предусмотренным Трудовым кодексом Российской Федерации и иными федеральными законами.</w:t>
      </w:r>
    </w:p>
    <w:p w:rsidR="00EA12DF" w:rsidRDefault="00EA12DF" w:rsidP="00EA12DF">
      <w:pPr>
        <w:pStyle w:val="a5"/>
        <w:tabs>
          <w:tab w:val="left" w:pos="1558"/>
        </w:tabs>
        <w:ind w:left="0" w:right="0"/>
        <w:rPr>
          <w:sz w:val="28"/>
        </w:rPr>
      </w:pPr>
      <w:r>
        <w:rPr>
          <w:sz w:val="28"/>
        </w:rPr>
        <w:t>2.7.</w:t>
      </w:r>
      <w:r w:rsidR="00AA1961">
        <w:rPr>
          <w:sz w:val="28"/>
        </w:rPr>
        <w:t xml:space="preserve"> </w:t>
      </w:r>
      <w:r>
        <w:rPr>
          <w:sz w:val="28"/>
        </w:rPr>
        <w:t>Работодатель и Профком совместно разрабатывают программы (планы) обеспечения занятости и меры по социальной защите работников, высвобождаемых в результате реорганизации, ликвидации организации, сокращения объемов производства, ухудшения финансово-экономического положения Учреждения.</w:t>
      </w:r>
    </w:p>
    <w:p w:rsidR="00EA12DF" w:rsidRPr="00AA1961" w:rsidRDefault="00EA12DF" w:rsidP="00EA12DF">
      <w:pPr>
        <w:pStyle w:val="2"/>
        <w:spacing w:before="0"/>
        <w:ind w:firstLine="708"/>
        <w:jc w:val="both"/>
        <w:rPr>
          <w:rFonts w:ascii="Times New Roman" w:hAnsi="Times New Roman" w:cs="Times New Roman"/>
          <w:b w:val="0"/>
          <w:i/>
          <w:color w:val="auto"/>
          <w:sz w:val="28"/>
          <w:szCs w:val="28"/>
        </w:rPr>
      </w:pPr>
      <w:r w:rsidRPr="00AA1961">
        <w:rPr>
          <w:rFonts w:ascii="Times New Roman" w:hAnsi="Times New Roman" w:cs="Times New Roman"/>
          <w:b w:val="0"/>
          <w:color w:val="auto"/>
          <w:sz w:val="28"/>
          <w:szCs w:val="28"/>
        </w:rPr>
        <w:t>Работодатель с участием Профкома, может принять решение о временной приостановке (простое) работы в учреждении, на основании статьи 157 Трудового кодекса Российской Федерации, по обстоятельствам, независящими от работника, ни от работодателя (погодные условия, стихийные бедствия, аварии или перебои в подаче воды, тепла, электроэнергии и т.п.), с оплатой в размере не менее двух третей оклада (должностного оклада), рассчитанных пропорционально времени простоя.</w:t>
      </w:r>
    </w:p>
    <w:p w:rsidR="00EA12DF" w:rsidRDefault="00EA12DF" w:rsidP="00EA12DF">
      <w:pPr>
        <w:pStyle w:val="a5"/>
        <w:tabs>
          <w:tab w:val="left" w:pos="1557"/>
        </w:tabs>
        <w:ind w:left="0" w:right="0"/>
        <w:rPr>
          <w:color w:val="000009"/>
          <w:sz w:val="26"/>
        </w:rPr>
      </w:pPr>
      <w:r>
        <w:rPr>
          <w:color w:val="000009"/>
          <w:sz w:val="28"/>
        </w:rPr>
        <w:t>2.8.</w:t>
      </w:r>
      <w:r w:rsidR="00AA1961">
        <w:rPr>
          <w:color w:val="000009"/>
          <w:sz w:val="28"/>
        </w:rPr>
        <w:t xml:space="preserve"> </w:t>
      </w:r>
      <w:r>
        <w:rPr>
          <w:color w:val="000009"/>
          <w:sz w:val="28"/>
        </w:rPr>
        <w:t>Стороны обязуются совместно разрабатывать предложения по обеспечению занятости и меры по социальной защите работников, высвобождаемых в результате реорганизации, ликвидации учреждения, при ухудшении финансово-экономического положения учреждения.</w:t>
      </w:r>
    </w:p>
    <w:p w:rsidR="00EA12DF" w:rsidRDefault="00EA12DF" w:rsidP="00EA12DF">
      <w:pPr>
        <w:pStyle w:val="a3"/>
        <w:ind w:left="0"/>
      </w:pPr>
      <w:r>
        <w:t>2.9.</w:t>
      </w:r>
      <w:r w:rsidR="00AA1961">
        <w:t xml:space="preserve"> </w:t>
      </w:r>
      <w:r>
        <w:t xml:space="preserve">При сокращении численности или штата работников Учреждения </w:t>
      </w:r>
      <w:r>
        <w:lastRenderedPageBreak/>
        <w:t>преимущественное право на оставление на работе помимо лиц, указанных в статье 179 Трудового кодекса Российской Федерации, имеют также лица:</w:t>
      </w:r>
    </w:p>
    <w:p w:rsidR="00EA12DF" w:rsidRDefault="00EA12DF" w:rsidP="00EA12DF">
      <w:pPr>
        <w:pStyle w:val="a3"/>
        <w:spacing w:line="322" w:lineRule="exact"/>
        <w:ind w:left="0" w:firstLine="708"/>
      </w:pPr>
      <w:r>
        <w:t>-</w:t>
      </w:r>
      <w:r w:rsidR="00AA1961">
        <w:t xml:space="preserve"> </w:t>
      </w:r>
      <w:r>
        <w:t>пред</w:t>
      </w:r>
      <w:r w:rsidR="00AA1961">
        <w:t xml:space="preserve"> </w:t>
      </w:r>
      <w:r>
        <w:t>пенсионного возраста (за 2 года до пенсии);</w:t>
      </w:r>
    </w:p>
    <w:p w:rsidR="00EA12DF" w:rsidRDefault="00EA12DF" w:rsidP="00EA12DF">
      <w:pPr>
        <w:pStyle w:val="a3"/>
        <w:spacing w:line="322" w:lineRule="exact"/>
        <w:ind w:left="0" w:firstLine="708"/>
      </w:pPr>
      <w:r>
        <w:t>-</w:t>
      </w:r>
      <w:r w:rsidR="00AA1961">
        <w:t xml:space="preserve"> </w:t>
      </w:r>
      <w:r>
        <w:t>проработавшие в органах социальной защиты населения свыше 5 лет;</w:t>
      </w:r>
    </w:p>
    <w:p w:rsidR="00EA12DF" w:rsidRDefault="00EA12DF" w:rsidP="00EA12DF">
      <w:pPr>
        <w:pStyle w:val="a3"/>
        <w:spacing w:line="322" w:lineRule="exact"/>
        <w:ind w:left="0" w:firstLine="708"/>
      </w:pPr>
      <w:r>
        <w:t>-</w:t>
      </w:r>
      <w:r w:rsidR="00AA1961">
        <w:t xml:space="preserve"> </w:t>
      </w:r>
      <w:r>
        <w:t>одинокие матери, имеющие детей в возрасте до 18 лет.</w:t>
      </w:r>
    </w:p>
    <w:p w:rsidR="00EA12DF" w:rsidRDefault="002C3F04" w:rsidP="002C3F04">
      <w:pPr>
        <w:pStyle w:val="a5"/>
        <w:tabs>
          <w:tab w:val="left" w:pos="1577"/>
        </w:tabs>
        <w:ind w:left="0" w:right="0"/>
        <w:rPr>
          <w:b/>
          <w:i/>
          <w:color w:val="000009"/>
          <w:sz w:val="26"/>
        </w:rPr>
      </w:pPr>
      <w:r>
        <w:rPr>
          <w:color w:val="000009"/>
          <w:sz w:val="28"/>
        </w:rPr>
        <w:t>2.10.</w:t>
      </w:r>
      <w:r w:rsidR="00AA1961">
        <w:rPr>
          <w:color w:val="000009"/>
          <w:sz w:val="28"/>
        </w:rPr>
        <w:t xml:space="preserve"> </w:t>
      </w:r>
      <w:r w:rsidR="00EA12DF">
        <w:rPr>
          <w:color w:val="000009"/>
          <w:sz w:val="28"/>
        </w:rPr>
        <w:t xml:space="preserve">Руководство учреждения, </w:t>
      </w:r>
      <w:r w:rsidR="00EA12DF">
        <w:rPr>
          <w:sz w:val="28"/>
        </w:rPr>
        <w:t>при сокращении численности</w:t>
      </w:r>
      <w:r>
        <w:rPr>
          <w:sz w:val="28"/>
        </w:rPr>
        <w:t xml:space="preserve"> или штата работ</w:t>
      </w:r>
      <w:r w:rsidR="00EA12DF">
        <w:rPr>
          <w:sz w:val="28"/>
        </w:rPr>
        <w:t xml:space="preserve">ников, </w:t>
      </w:r>
      <w:r w:rsidR="00EA12DF">
        <w:rPr>
          <w:color w:val="000009"/>
          <w:sz w:val="28"/>
        </w:rPr>
        <w:t>содействует работнику, желающему повысить квалификацию, пройти переобучение и приобрести другую профессию</w:t>
      </w:r>
      <w:r w:rsidR="00EA12DF">
        <w:rPr>
          <w:b/>
          <w:i/>
          <w:color w:val="000009"/>
          <w:sz w:val="28"/>
        </w:rPr>
        <w:t>.</w:t>
      </w:r>
    </w:p>
    <w:p w:rsidR="00EA12DF" w:rsidRDefault="002C3F04" w:rsidP="002C3F04">
      <w:pPr>
        <w:pStyle w:val="a5"/>
        <w:tabs>
          <w:tab w:val="left" w:pos="1577"/>
        </w:tabs>
        <w:ind w:left="21" w:right="0"/>
        <w:rPr>
          <w:sz w:val="26"/>
        </w:rPr>
      </w:pPr>
      <w:r>
        <w:rPr>
          <w:sz w:val="28"/>
        </w:rPr>
        <w:t>2.11.</w:t>
      </w:r>
      <w:r w:rsidR="00AA1961">
        <w:rPr>
          <w:sz w:val="28"/>
        </w:rPr>
        <w:t xml:space="preserve"> </w:t>
      </w:r>
      <w:r w:rsidR="00EA12DF">
        <w:rPr>
          <w:sz w:val="28"/>
        </w:rPr>
        <w:t>О предстоящем высвобождении в связи с</w:t>
      </w:r>
      <w:r>
        <w:rPr>
          <w:sz w:val="28"/>
        </w:rPr>
        <w:t xml:space="preserve"> ликвидацией Учреждения, сокра</w:t>
      </w:r>
      <w:r w:rsidR="00EA12DF">
        <w:rPr>
          <w:sz w:val="28"/>
        </w:rPr>
        <w:t>щением численности или штата раб</w:t>
      </w:r>
      <w:r w:rsidR="00AA1961">
        <w:rPr>
          <w:sz w:val="28"/>
        </w:rPr>
        <w:t>отников, конкретные работники,</w:t>
      </w:r>
      <w:r w:rsidR="00EA12DF">
        <w:rPr>
          <w:sz w:val="28"/>
        </w:rPr>
        <w:t xml:space="preserve"> подлежащие высвобождению, предупреждаются персонально под расписку не менее, чем за два месяца (ст. 180 ТК РФ).</w:t>
      </w:r>
    </w:p>
    <w:p w:rsidR="00EA12DF" w:rsidRPr="007C4328" w:rsidRDefault="002C3F04" w:rsidP="002C3F04">
      <w:pPr>
        <w:pStyle w:val="a5"/>
        <w:ind w:left="0" w:right="0"/>
        <w:rPr>
          <w:sz w:val="28"/>
          <w:szCs w:val="28"/>
        </w:rPr>
      </w:pPr>
      <w:r>
        <w:rPr>
          <w:sz w:val="28"/>
          <w:szCs w:val="28"/>
        </w:rPr>
        <w:t xml:space="preserve">2.12. </w:t>
      </w:r>
      <w:r w:rsidR="00EA12DF" w:rsidRPr="007C4328">
        <w:rPr>
          <w:sz w:val="28"/>
          <w:szCs w:val="28"/>
        </w:rPr>
        <w:t xml:space="preserve">Профком осуществляет контроль за </w:t>
      </w:r>
      <w:r>
        <w:rPr>
          <w:sz w:val="28"/>
          <w:szCs w:val="28"/>
        </w:rPr>
        <w:t>соблюдением Работодателем дейст</w:t>
      </w:r>
      <w:r w:rsidR="00EA12DF">
        <w:rPr>
          <w:sz w:val="28"/>
          <w:szCs w:val="28"/>
        </w:rPr>
        <w:t>вующего</w:t>
      </w:r>
      <w:r w:rsidR="00EA12DF" w:rsidRPr="007C4328">
        <w:rPr>
          <w:sz w:val="28"/>
          <w:szCs w:val="28"/>
        </w:rPr>
        <w:t xml:space="preserve"> законодательства о труде при заключении, изменении и</w:t>
      </w:r>
      <w:r w:rsidR="00EA12DF">
        <w:rPr>
          <w:sz w:val="28"/>
          <w:szCs w:val="28"/>
        </w:rPr>
        <w:t xml:space="preserve"> </w:t>
      </w:r>
      <w:r w:rsidR="00EA12DF" w:rsidRPr="007C4328">
        <w:rPr>
          <w:sz w:val="28"/>
          <w:szCs w:val="28"/>
        </w:rPr>
        <w:t>расторжении</w:t>
      </w:r>
      <w:r w:rsidR="00EA12DF">
        <w:rPr>
          <w:sz w:val="28"/>
          <w:szCs w:val="28"/>
        </w:rPr>
        <w:t xml:space="preserve"> </w:t>
      </w:r>
      <w:r w:rsidR="00EA12DF" w:rsidRPr="007C4328">
        <w:rPr>
          <w:sz w:val="28"/>
          <w:szCs w:val="28"/>
        </w:rPr>
        <w:t>трудовых договоров с работниками Учреждения.</w:t>
      </w:r>
    </w:p>
    <w:p w:rsidR="002C3F04" w:rsidRDefault="002C3F04" w:rsidP="002C3F04">
      <w:pPr>
        <w:pStyle w:val="a5"/>
        <w:tabs>
          <w:tab w:val="left" w:pos="1577"/>
        </w:tabs>
        <w:ind w:left="21" w:right="0"/>
        <w:rPr>
          <w:color w:val="000009"/>
          <w:sz w:val="28"/>
        </w:rPr>
      </w:pPr>
      <w:r>
        <w:rPr>
          <w:sz w:val="28"/>
        </w:rPr>
        <w:t>2.13.</w:t>
      </w:r>
      <w:r w:rsidR="00AA1961">
        <w:rPr>
          <w:sz w:val="28"/>
        </w:rPr>
        <w:t xml:space="preserve"> </w:t>
      </w:r>
      <w:r w:rsidR="00EA12DF" w:rsidRPr="00A13B07">
        <w:rPr>
          <w:sz w:val="28"/>
        </w:rPr>
        <w:t>Профком обеспечивает защиту и представительство</w:t>
      </w:r>
      <w:r w:rsidR="00EA12DF">
        <w:rPr>
          <w:sz w:val="28"/>
        </w:rPr>
        <w:t xml:space="preserve"> работников - членов профсоюза в суде, комиссии по трудовым спорам, при рассмотрении вопросов, связанных с заключением, изменением и расторжением трудовых договоров.</w:t>
      </w:r>
      <w:r w:rsidR="00EA12DF">
        <w:rPr>
          <w:color w:val="000009"/>
          <w:sz w:val="28"/>
        </w:rPr>
        <w:t xml:space="preserve"> </w:t>
      </w:r>
    </w:p>
    <w:p w:rsidR="00EA12DF" w:rsidRPr="002C3F04" w:rsidRDefault="002C3F04" w:rsidP="002C3F04">
      <w:pPr>
        <w:pStyle w:val="a5"/>
        <w:tabs>
          <w:tab w:val="left" w:pos="1577"/>
        </w:tabs>
        <w:ind w:left="21" w:right="0"/>
        <w:rPr>
          <w:sz w:val="26"/>
        </w:rPr>
      </w:pPr>
      <w:r>
        <w:rPr>
          <w:color w:val="000009"/>
          <w:sz w:val="28"/>
        </w:rPr>
        <w:t>2.14</w:t>
      </w:r>
      <w:r w:rsidR="00EA12DF">
        <w:rPr>
          <w:color w:val="000009"/>
          <w:sz w:val="28"/>
        </w:rPr>
        <w:t>.</w:t>
      </w:r>
      <w:r w:rsidR="00AA1961">
        <w:rPr>
          <w:color w:val="000009"/>
          <w:sz w:val="28"/>
        </w:rPr>
        <w:t xml:space="preserve"> </w:t>
      </w:r>
      <w:r w:rsidR="00EA12DF">
        <w:rPr>
          <w:color w:val="000009"/>
          <w:sz w:val="28"/>
        </w:rPr>
        <w:t>Работодатель обязуется содействовать работнику, желающему повысить квалификацию, пройти переобучение или прио</w:t>
      </w:r>
      <w:r>
        <w:rPr>
          <w:color w:val="000009"/>
          <w:sz w:val="28"/>
        </w:rPr>
        <w:t>брести другую профессию. Работ</w:t>
      </w:r>
      <w:r w:rsidR="00EA12DF">
        <w:rPr>
          <w:color w:val="000009"/>
          <w:sz w:val="28"/>
        </w:rPr>
        <w:t>никам, направленным на обучение руководи</w:t>
      </w:r>
      <w:r>
        <w:rPr>
          <w:color w:val="000009"/>
          <w:sz w:val="28"/>
        </w:rPr>
        <w:t>телем или поступившим самостоя</w:t>
      </w:r>
      <w:r w:rsidR="00EA12DF">
        <w:rPr>
          <w:color w:val="000009"/>
          <w:sz w:val="28"/>
        </w:rPr>
        <w:t>тельно в образовательные учреждения, име</w:t>
      </w:r>
      <w:r>
        <w:rPr>
          <w:color w:val="000009"/>
          <w:sz w:val="28"/>
        </w:rPr>
        <w:t>ющие государственную аккредита</w:t>
      </w:r>
      <w:r w:rsidR="00EA12DF">
        <w:rPr>
          <w:color w:val="000009"/>
          <w:sz w:val="28"/>
        </w:rPr>
        <w:t>цию либо не имеющие государственную ак</w:t>
      </w:r>
      <w:r>
        <w:rPr>
          <w:color w:val="000009"/>
          <w:sz w:val="28"/>
        </w:rPr>
        <w:t>кредитацию, руководитель предо</w:t>
      </w:r>
      <w:r w:rsidR="00EA12DF">
        <w:rPr>
          <w:color w:val="000009"/>
          <w:sz w:val="28"/>
        </w:rPr>
        <w:t>ставляет дополнительные отпуска с сохранением среднего заработка в случаях и размерах, предусмотренных Трудовым кодексом Российской Федерации (ст.173</w:t>
      </w:r>
      <w:r w:rsidR="00EA12DF">
        <w:rPr>
          <w:color w:val="000009"/>
        </w:rPr>
        <w:t>–</w:t>
      </w:r>
      <w:r w:rsidR="00EA12DF" w:rsidRPr="002C3F04">
        <w:rPr>
          <w:color w:val="000009"/>
          <w:sz w:val="28"/>
          <w:szCs w:val="28"/>
        </w:rPr>
        <w:t>177 ТК РФ</w:t>
      </w:r>
      <w:r w:rsidR="00EA12DF">
        <w:rPr>
          <w:color w:val="000009"/>
        </w:rPr>
        <w:t>).</w:t>
      </w:r>
    </w:p>
    <w:p w:rsidR="00EA12DF" w:rsidRDefault="002C3F04" w:rsidP="002C3F04">
      <w:pPr>
        <w:pStyle w:val="a5"/>
        <w:tabs>
          <w:tab w:val="left" w:pos="1577"/>
        </w:tabs>
        <w:ind w:left="21" w:right="0"/>
        <w:rPr>
          <w:color w:val="000009"/>
          <w:sz w:val="26"/>
        </w:rPr>
      </w:pPr>
      <w:r>
        <w:rPr>
          <w:color w:val="000009"/>
          <w:sz w:val="28"/>
        </w:rPr>
        <w:t>2.15.</w:t>
      </w:r>
      <w:r w:rsidR="00AA1961">
        <w:rPr>
          <w:color w:val="000009"/>
          <w:sz w:val="28"/>
        </w:rPr>
        <w:t xml:space="preserve"> </w:t>
      </w:r>
      <w:r w:rsidR="00EA12DF">
        <w:rPr>
          <w:color w:val="000009"/>
          <w:sz w:val="28"/>
        </w:rPr>
        <w:t>Работодатель проводит профессиональную подготовку, переподготовку, повышение квалификации работников, обучение их вторым профессиям в организации, а при необходимости - в обра</w:t>
      </w:r>
      <w:r>
        <w:rPr>
          <w:color w:val="000009"/>
          <w:sz w:val="28"/>
        </w:rPr>
        <w:t xml:space="preserve">зовательных учреждениях начального, </w:t>
      </w:r>
      <w:r w:rsidR="00EA12DF">
        <w:rPr>
          <w:color w:val="000009"/>
          <w:sz w:val="28"/>
        </w:rPr>
        <w:t>среднего, высшего профессионального и дополнительного</w:t>
      </w:r>
      <w:r>
        <w:rPr>
          <w:color w:val="000009"/>
          <w:sz w:val="28"/>
        </w:rPr>
        <w:t xml:space="preserve"> </w:t>
      </w:r>
      <w:r w:rsidR="00EA12DF">
        <w:rPr>
          <w:color w:val="000009"/>
          <w:sz w:val="28"/>
        </w:rPr>
        <w:t>образования.</w:t>
      </w:r>
    </w:p>
    <w:p w:rsidR="00EA12DF" w:rsidRDefault="00EA12DF" w:rsidP="002C3F04">
      <w:pPr>
        <w:pStyle w:val="a3"/>
        <w:ind w:left="21" w:firstLine="708"/>
      </w:pPr>
      <w:r>
        <w:rPr>
          <w:color w:val="000009"/>
        </w:rPr>
        <w:t>В случае направления руководством учрежден</w:t>
      </w:r>
      <w:r w:rsidR="002C3F04">
        <w:rPr>
          <w:color w:val="000009"/>
        </w:rPr>
        <w:t>ия работника для повышения ква</w:t>
      </w:r>
      <w:r>
        <w:rPr>
          <w:color w:val="000009"/>
        </w:rPr>
        <w:t>лификации с отрывом от работы за ним сохраняется место работы (должность) и средняя заработная плата по основному месту работы. Руководитель учреждения предусматривает в смете и при утверждении данной статьи расходов М</w:t>
      </w:r>
      <w:r w:rsidR="002C3F04">
        <w:rPr>
          <w:color w:val="000009"/>
        </w:rPr>
        <w:t>инистер</w:t>
      </w:r>
      <w:r>
        <w:rPr>
          <w:color w:val="000009"/>
        </w:rPr>
        <w:t>ством труда и социальной защиты Республики Татарстан, осуществляет финансирование мероприятий по повышению квалификации соответствующей категории работников.</w:t>
      </w:r>
    </w:p>
    <w:p w:rsidR="00EA12DF" w:rsidRDefault="002C3F04" w:rsidP="002C3F04">
      <w:pPr>
        <w:pStyle w:val="a5"/>
        <w:tabs>
          <w:tab w:val="left" w:pos="1555"/>
        </w:tabs>
        <w:ind w:left="0" w:right="0"/>
        <w:rPr>
          <w:sz w:val="28"/>
        </w:rPr>
      </w:pPr>
      <w:r>
        <w:rPr>
          <w:sz w:val="28"/>
        </w:rPr>
        <w:t>2.16.</w:t>
      </w:r>
      <w:r w:rsidR="00AA1961">
        <w:rPr>
          <w:sz w:val="28"/>
        </w:rPr>
        <w:t xml:space="preserve"> </w:t>
      </w:r>
      <w:r w:rsidR="00EA12DF">
        <w:rPr>
          <w:sz w:val="28"/>
        </w:rPr>
        <w:t>Стороны настоящего коллективного договора признают, что повышение квалификации и переквалификация работника должны проводиться исходя не только из интересов производства, но и потреб</w:t>
      </w:r>
      <w:r>
        <w:rPr>
          <w:sz w:val="28"/>
        </w:rPr>
        <w:t>ностей личностного роста работ</w:t>
      </w:r>
      <w:r w:rsidR="00EA12DF">
        <w:rPr>
          <w:sz w:val="28"/>
        </w:rPr>
        <w:t>ника.</w:t>
      </w:r>
    </w:p>
    <w:p w:rsidR="002C3F04" w:rsidRDefault="002C3F04" w:rsidP="002C3F04">
      <w:pPr>
        <w:pStyle w:val="a5"/>
        <w:tabs>
          <w:tab w:val="left" w:pos="1555"/>
        </w:tabs>
        <w:ind w:left="0" w:right="0"/>
        <w:rPr>
          <w:sz w:val="28"/>
        </w:rPr>
      </w:pPr>
    </w:p>
    <w:p w:rsidR="002C3F04" w:rsidRDefault="002C3F04" w:rsidP="002C3F04">
      <w:pPr>
        <w:pStyle w:val="1"/>
        <w:numPr>
          <w:ilvl w:val="0"/>
          <w:numId w:val="1"/>
        </w:numPr>
        <w:tabs>
          <w:tab w:val="left" w:pos="4698"/>
        </w:tabs>
        <w:jc w:val="center"/>
        <w:rPr>
          <w:color w:val="000009"/>
        </w:rPr>
      </w:pPr>
      <w:r>
        <w:rPr>
          <w:color w:val="000009"/>
        </w:rPr>
        <w:t>Режим труда и отдыха.</w:t>
      </w:r>
    </w:p>
    <w:p w:rsidR="002C3F04" w:rsidRDefault="002C3F04" w:rsidP="002C3F04">
      <w:pPr>
        <w:pStyle w:val="a5"/>
        <w:tabs>
          <w:tab w:val="left" w:pos="1556"/>
        </w:tabs>
        <w:ind w:left="0" w:right="0"/>
        <w:rPr>
          <w:color w:val="000009"/>
          <w:sz w:val="26"/>
        </w:rPr>
      </w:pPr>
      <w:r>
        <w:rPr>
          <w:color w:val="000009"/>
          <w:sz w:val="28"/>
        </w:rPr>
        <w:lastRenderedPageBreak/>
        <w:t>3.1.</w:t>
      </w:r>
      <w:r w:rsidR="00AA1961">
        <w:rPr>
          <w:color w:val="000009"/>
          <w:sz w:val="28"/>
        </w:rPr>
        <w:t xml:space="preserve"> </w:t>
      </w:r>
      <w:r>
        <w:rPr>
          <w:color w:val="000009"/>
          <w:sz w:val="28"/>
        </w:rPr>
        <w:t>Режим рабочего времени - это распределение рабочего времени в календарном периоде (сутки, неделя, месяц, другой период), продолжительность ежедневной работы (смены), время начала и окончания работы, время перерывов в работе, число смен в сутки, чередование рабочих и нерабочих дней (ст. 100 ТК РФ).</w:t>
      </w:r>
    </w:p>
    <w:p w:rsidR="002C3F04" w:rsidRDefault="002C3F04" w:rsidP="002C3F04">
      <w:pPr>
        <w:pStyle w:val="a5"/>
        <w:tabs>
          <w:tab w:val="left" w:pos="1767"/>
        </w:tabs>
        <w:ind w:left="0" w:right="0"/>
        <w:rPr>
          <w:sz w:val="26"/>
        </w:rPr>
      </w:pPr>
      <w:r>
        <w:rPr>
          <w:sz w:val="28"/>
        </w:rPr>
        <w:t>3.2.</w:t>
      </w:r>
      <w:r w:rsidR="00AA1961">
        <w:rPr>
          <w:sz w:val="28"/>
        </w:rPr>
        <w:t xml:space="preserve"> </w:t>
      </w:r>
      <w:r>
        <w:rPr>
          <w:sz w:val="28"/>
        </w:rPr>
        <w:t xml:space="preserve">Нормальная продолжительность рабочего времени работников Учреждения составляет, в соответствии со </w:t>
      </w:r>
      <w:r>
        <w:rPr>
          <w:b/>
          <w:i/>
          <w:sz w:val="28"/>
        </w:rPr>
        <w:t xml:space="preserve">ст. 91 Трудового кодекса </w:t>
      </w:r>
      <w:r>
        <w:rPr>
          <w:sz w:val="28"/>
        </w:rPr>
        <w:t xml:space="preserve">Российской Федерации, </w:t>
      </w:r>
      <w:r>
        <w:rPr>
          <w:b/>
          <w:i/>
          <w:sz w:val="28"/>
        </w:rPr>
        <w:t>40 часов в неделю</w:t>
      </w:r>
      <w:r>
        <w:rPr>
          <w:sz w:val="28"/>
        </w:rPr>
        <w:t>, а та</w:t>
      </w:r>
      <w:r w:rsidR="00F40CDA">
        <w:rPr>
          <w:sz w:val="28"/>
        </w:rPr>
        <w:t>к</w:t>
      </w:r>
      <w:r>
        <w:rPr>
          <w:sz w:val="28"/>
        </w:rPr>
        <w:t xml:space="preserve">же на основании </w:t>
      </w:r>
      <w:r>
        <w:rPr>
          <w:b/>
          <w:i/>
          <w:sz w:val="28"/>
        </w:rPr>
        <w:t xml:space="preserve">ст. 94 Трудового кодекса </w:t>
      </w:r>
      <w:r>
        <w:rPr>
          <w:sz w:val="28"/>
        </w:rPr>
        <w:t xml:space="preserve">Российской Федерации, </w:t>
      </w:r>
      <w:r>
        <w:rPr>
          <w:color w:val="000009"/>
          <w:sz w:val="28"/>
        </w:rPr>
        <w:t>продолжительность ежедневной работы (смены) не может превышать:</w:t>
      </w:r>
    </w:p>
    <w:p w:rsidR="002C3F04" w:rsidRDefault="002C3F04" w:rsidP="002C3F04">
      <w:pPr>
        <w:pStyle w:val="a3"/>
        <w:ind w:left="0" w:firstLine="391"/>
      </w:pPr>
      <w:r>
        <w:rPr>
          <w:color w:val="000009"/>
        </w:rPr>
        <w:t>- для работников в возрасте от пятнадцати до шестнадцати лет - 5 часов, в возрасте от шестнадцати до восемнадцати лет - 7 часов;</w:t>
      </w:r>
    </w:p>
    <w:p w:rsidR="002C3F04" w:rsidRDefault="002C3F04" w:rsidP="002C3F04">
      <w:pPr>
        <w:pStyle w:val="a3"/>
        <w:ind w:left="0" w:firstLine="391"/>
        <w:rPr>
          <w:color w:val="000009"/>
        </w:rPr>
      </w:pPr>
      <w:r>
        <w:rPr>
          <w:color w:val="000009"/>
        </w:rPr>
        <w:t>- для учащихся общеобразовательных учреждений, образовательных учреждений начального и среднего профессионального образования, совмещающих в течение учебного года учебу с работой, в возрасте от четырнадцати до шестнадцати лет - 2,5 часа, в возрасте от шестнадцати до восемнадцати лет - 4 часов;</w:t>
      </w:r>
    </w:p>
    <w:p w:rsidR="00437158" w:rsidRPr="00437158" w:rsidRDefault="00437158" w:rsidP="00437158">
      <w:pPr>
        <w:pStyle w:val="a3"/>
        <w:ind w:left="0" w:firstLine="391"/>
        <w:rPr>
          <w:color w:val="000009"/>
        </w:rPr>
      </w:pPr>
      <w:r>
        <w:rPr>
          <w:color w:val="000009"/>
        </w:rPr>
        <w:t xml:space="preserve">- </w:t>
      </w:r>
      <w:r w:rsidRPr="00437158">
        <w:rPr>
          <w:color w:val="000009"/>
        </w:rPr>
        <w:t xml:space="preserve">для работников, занятых на работах с </w:t>
      </w:r>
      <w:r>
        <w:rPr>
          <w:color w:val="000009"/>
        </w:rPr>
        <w:t>вредными и (или) опасными усло</w:t>
      </w:r>
      <w:r w:rsidRPr="00437158">
        <w:rPr>
          <w:color w:val="000009"/>
        </w:rPr>
        <w:t xml:space="preserve">виями труда, где </w:t>
      </w:r>
      <w:hyperlink r:id="rId9">
        <w:r w:rsidRPr="00437158">
          <w:rPr>
            <w:color w:val="000009"/>
          </w:rPr>
          <w:t>установлена</w:t>
        </w:r>
      </w:hyperlink>
      <w:r w:rsidRPr="00437158">
        <w:rPr>
          <w:color w:val="000009"/>
        </w:rPr>
        <w:t xml:space="preserve"> сокращенная </w:t>
      </w:r>
      <w:r>
        <w:rPr>
          <w:color w:val="000009"/>
        </w:rPr>
        <w:t>продолжительность рабочего вре</w:t>
      </w:r>
      <w:r w:rsidRPr="00437158">
        <w:rPr>
          <w:color w:val="000009"/>
        </w:rPr>
        <w:t>мени, максимально допустимая продолжите</w:t>
      </w:r>
      <w:r>
        <w:rPr>
          <w:color w:val="000009"/>
        </w:rPr>
        <w:t>льность ежедневной работы (сме</w:t>
      </w:r>
      <w:r w:rsidRPr="00437158">
        <w:rPr>
          <w:color w:val="000009"/>
        </w:rPr>
        <w:t>ны) не может превышать:</w:t>
      </w:r>
    </w:p>
    <w:p w:rsidR="00F959B4" w:rsidRPr="00F40CDA" w:rsidRDefault="004050B6" w:rsidP="00F40CDA">
      <w:pPr>
        <w:pStyle w:val="a3"/>
        <w:ind w:left="0" w:firstLine="391"/>
        <w:rPr>
          <w:color w:val="000009"/>
        </w:rPr>
      </w:pPr>
      <w:r>
        <w:rPr>
          <w:i/>
          <w:color w:val="000009"/>
        </w:rPr>
        <w:t>- 39-часовой рабочей недели –</w:t>
      </w:r>
      <w:r w:rsidR="00437158" w:rsidRPr="00437158">
        <w:rPr>
          <w:color w:val="000009"/>
        </w:rPr>
        <w:t xml:space="preserve"> для медицинских работников;</w:t>
      </w:r>
    </w:p>
    <w:p w:rsidR="00437158" w:rsidRPr="00437158" w:rsidRDefault="004050B6" w:rsidP="00437158">
      <w:pPr>
        <w:spacing w:after="0"/>
        <w:ind w:firstLine="391"/>
        <w:jc w:val="both"/>
        <w:rPr>
          <w:rFonts w:ascii="Times New Roman" w:hAnsi="Times New Roman" w:cs="Times New Roman"/>
          <w:sz w:val="28"/>
        </w:rPr>
      </w:pPr>
      <w:r>
        <w:rPr>
          <w:rFonts w:ascii="Times New Roman" w:hAnsi="Times New Roman" w:cs="Times New Roman"/>
          <w:i/>
          <w:color w:val="000009"/>
          <w:sz w:val="28"/>
        </w:rPr>
        <w:t xml:space="preserve">- </w:t>
      </w:r>
      <w:r w:rsidR="00437158" w:rsidRPr="00437158">
        <w:rPr>
          <w:rFonts w:ascii="Times New Roman" w:hAnsi="Times New Roman" w:cs="Times New Roman"/>
          <w:i/>
          <w:color w:val="000009"/>
          <w:sz w:val="28"/>
        </w:rPr>
        <w:t>36-часовой рабочей не</w:t>
      </w:r>
      <w:r>
        <w:rPr>
          <w:rFonts w:ascii="Times New Roman" w:hAnsi="Times New Roman" w:cs="Times New Roman"/>
          <w:i/>
          <w:color w:val="000009"/>
          <w:sz w:val="28"/>
        </w:rPr>
        <w:t>дели</w:t>
      </w:r>
      <w:r w:rsidR="00437158" w:rsidRPr="00437158">
        <w:rPr>
          <w:rFonts w:ascii="Times New Roman" w:hAnsi="Times New Roman" w:cs="Times New Roman"/>
          <w:b/>
          <w:i/>
          <w:color w:val="000009"/>
          <w:sz w:val="28"/>
        </w:rPr>
        <w:t xml:space="preserve"> </w:t>
      </w:r>
      <w:r>
        <w:rPr>
          <w:rFonts w:ascii="Times New Roman" w:hAnsi="Times New Roman" w:cs="Times New Roman"/>
          <w:color w:val="000009"/>
          <w:sz w:val="28"/>
        </w:rPr>
        <w:t>-</w:t>
      </w:r>
      <w:r w:rsidR="00437158">
        <w:rPr>
          <w:rFonts w:ascii="Times New Roman" w:hAnsi="Times New Roman" w:cs="Times New Roman"/>
          <w:color w:val="000009"/>
          <w:sz w:val="28"/>
        </w:rPr>
        <w:t xml:space="preserve"> для следующей кате</w:t>
      </w:r>
      <w:r w:rsidR="00437158" w:rsidRPr="00437158">
        <w:rPr>
          <w:rFonts w:ascii="Times New Roman" w:hAnsi="Times New Roman" w:cs="Times New Roman"/>
          <w:color w:val="000009"/>
          <w:sz w:val="28"/>
        </w:rPr>
        <w:t>гории профессий учреждения:</w:t>
      </w:r>
    </w:p>
    <w:p w:rsidR="00437158" w:rsidRPr="00437158" w:rsidRDefault="00437158" w:rsidP="00437158">
      <w:pPr>
        <w:pStyle w:val="a5"/>
        <w:tabs>
          <w:tab w:val="left" w:pos="2244"/>
          <w:tab w:val="left" w:pos="2245"/>
        </w:tabs>
        <w:ind w:left="0" w:right="0"/>
        <w:jc w:val="left"/>
        <w:rPr>
          <w:sz w:val="28"/>
        </w:rPr>
      </w:pPr>
      <w:r>
        <w:rPr>
          <w:color w:val="000009"/>
          <w:sz w:val="28"/>
        </w:rPr>
        <w:t xml:space="preserve">- </w:t>
      </w:r>
      <w:r w:rsidRPr="00437158">
        <w:rPr>
          <w:color w:val="000009"/>
          <w:sz w:val="28"/>
        </w:rPr>
        <w:t>педагог-психолог;</w:t>
      </w:r>
    </w:p>
    <w:p w:rsidR="00437158" w:rsidRPr="00437158" w:rsidRDefault="00437158" w:rsidP="00437158">
      <w:pPr>
        <w:pStyle w:val="a5"/>
        <w:tabs>
          <w:tab w:val="left" w:pos="2244"/>
          <w:tab w:val="left" w:pos="2245"/>
        </w:tabs>
        <w:spacing w:line="342" w:lineRule="exact"/>
        <w:ind w:left="0" w:right="0"/>
        <w:jc w:val="left"/>
        <w:rPr>
          <w:sz w:val="28"/>
        </w:rPr>
      </w:pPr>
      <w:r>
        <w:rPr>
          <w:color w:val="000009"/>
          <w:sz w:val="28"/>
        </w:rPr>
        <w:t xml:space="preserve">- </w:t>
      </w:r>
      <w:r w:rsidRPr="00437158">
        <w:rPr>
          <w:color w:val="000009"/>
          <w:sz w:val="28"/>
        </w:rPr>
        <w:t>социальный педагог;</w:t>
      </w:r>
    </w:p>
    <w:p w:rsidR="00437158" w:rsidRPr="00437158" w:rsidRDefault="00437158" w:rsidP="00437158">
      <w:pPr>
        <w:pStyle w:val="a5"/>
        <w:tabs>
          <w:tab w:val="left" w:pos="2244"/>
          <w:tab w:val="left" w:pos="2245"/>
        </w:tabs>
        <w:spacing w:line="342" w:lineRule="exact"/>
        <w:ind w:left="0" w:right="0"/>
        <w:jc w:val="left"/>
        <w:rPr>
          <w:sz w:val="28"/>
        </w:rPr>
      </w:pPr>
      <w:r>
        <w:rPr>
          <w:color w:val="000009"/>
          <w:sz w:val="28"/>
        </w:rPr>
        <w:t xml:space="preserve">- </w:t>
      </w:r>
      <w:r w:rsidRPr="00437158">
        <w:rPr>
          <w:color w:val="000009"/>
          <w:sz w:val="28"/>
        </w:rPr>
        <w:t>инструктор по</w:t>
      </w:r>
      <w:r w:rsidRPr="00437158">
        <w:rPr>
          <w:color w:val="000009"/>
          <w:spacing w:val="-2"/>
          <w:sz w:val="28"/>
        </w:rPr>
        <w:t xml:space="preserve"> труду;</w:t>
      </w:r>
    </w:p>
    <w:p w:rsidR="00437158" w:rsidRPr="00437158" w:rsidRDefault="004050B6" w:rsidP="00437158">
      <w:pPr>
        <w:spacing w:after="0"/>
        <w:ind w:firstLine="391"/>
        <w:rPr>
          <w:rFonts w:ascii="Times New Roman" w:hAnsi="Times New Roman" w:cs="Times New Roman"/>
          <w:sz w:val="28"/>
        </w:rPr>
      </w:pPr>
      <w:r>
        <w:rPr>
          <w:rFonts w:ascii="Times New Roman" w:hAnsi="Times New Roman" w:cs="Times New Roman"/>
          <w:i/>
          <w:color w:val="000009"/>
          <w:sz w:val="28"/>
        </w:rPr>
        <w:t xml:space="preserve">- </w:t>
      </w:r>
      <w:r w:rsidR="00437158" w:rsidRPr="00437158">
        <w:rPr>
          <w:rFonts w:ascii="Times New Roman" w:hAnsi="Times New Roman" w:cs="Times New Roman"/>
          <w:i/>
          <w:color w:val="000009"/>
          <w:sz w:val="28"/>
        </w:rPr>
        <w:t>3</w:t>
      </w:r>
      <w:r>
        <w:rPr>
          <w:rFonts w:ascii="Times New Roman" w:hAnsi="Times New Roman" w:cs="Times New Roman"/>
          <w:i/>
          <w:color w:val="000009"/>
          <w:sz w:val="28"/>
        </w:rPr>
        <w:t>0-часовой рабочей недели</w:t>
      </w:r>
      <w:r w:rsidR="00437158" w:rsidRPr="00437158">
        <w:rPr>
          <w:rFonts w:ascii="Times New Roman" w:hAnsi="Times New Roman" w:cs="Times New Roman"/>
          <w:b/>
          <w:i/>
          <w:color w:val="000009"/>
          <w:sz w:val="28"/>
        </w:rPr>
        <w:t xml:space="preserve"> </w:t>
      </w:r>
      <w:r>
        <w:rPr>
          <w:rFonts w:ascii="Times New Roman" w:hAnsi="Times New Roman" w:cs="Times New Roman"/>
          <w:color w:val="000009"/>
          <w:sz w:val="28"/>
        </w:rPr>
        <w:t>-</w:t>
      </w:r>
      <w:r w:rsidR="00437158" w:rsidRPr="00437158">
        <w:rPr>
          <w:rFonts w:ascii="Times New Roman" w:hAnsi="Times New Roman" w:cs="Times New Roman"/>
          <w:color w:val="000009"/>
          <w:sz w:val="28"/>
        </w:rPr>
        <w:t xml:space="preserve"> для сл</w:t>
      </w:r>
      <w:r w:rsidR="00437158">
        <w:rPr>
          <w:rFonts w:ascii="Times New Roman" w:hAnsi="Times New Roman" w:cs="Times New Roman"/>
          <w:color w:val="000009"/>
          <w:sz w:val="28"/>
        </w:rPr>
        <w:t xml:space="preserve">едующей </w:t>
      </w:r>
      <w:r w:rsidR="00437158" w:rsidRPr="00437158">
        <w:rPr>
          <w:rFonts w:ascii="Times New Roman" w:hAnsi="Times New Roman" w:cs="Times New Roman"/>
          <w:color w:val="000009"/>
          <w:sz w:val="28"/>
        </w:rPr>
        <w:t>категории профессии:</w:t>
      </w:r>
    </w:p>
    <w:p w:rsidR="00F959B4" w:rsidRDefault="00437158" w:rsidP="00437158">
      <w:pPr>
        <w:pStyle w:val="a5"/>
        <w:tabs>
          <w:tab w:val="left" w:pos="2244"/>
          <w:tab w:val="left" w:pos="2245"/>
        </w:tabs>
        <w:spacing w:line="342" w:lineRule="exact"/>
        <w:ind w:left="0" w:right="0"/>
        <w:jc w:val="left"/>
        <w:rPr>
          <w:color w:val="000009"/>
          <w:sz w:val="28"/>
        </w:rPr>
      </w:pPr>
      <w:r>
        <w:rPr>
          <w:color w:val="000009"/>
          <w:sz w:val="28"/>
        </w:rPr>
        <w:t xml:space="preserve">- </w:t>
      </w:r>
      <w:r w:rsidRPr="00437158">
        <w:rPr>
          <w:color w:val="000009"/>
          <w:sz w:val="28"/>
        </w:rPr>
        <w:t>воспитатель</w:t>
      </w:r>
      <w:r>
        <w:rPr>
          <w:color w:val="000009"/>
          <w:sz w:val="28"/>
        </w:rPr>
        <w:t>.</w:t>
      </w:r>
    </w:p>
    <w:p w:rsidR="00437158" w:rsidRDefault="00437158" w:rsidP="00437158">
      <w:pPr>
        <w:pStyle w:val="a3"/>
        <w:ind w:left="0" w:firstLine="708"/>
      </w:pPr>
      <w:r>
        <w:t xml:space="preserve">Режим рабочего времени в Учреждении определяется Правилами внутреннего трудового распорядка </w:t>
      </w:r>
      <w:r>
        <w:rPr>
          <w:b/>
        </w:rPr>
        <w:t>(</w:t>
      </w:r>
      <w:r>
        <w:rPr>
          <w:b/>
          <w:i/>
        </w:rPr>
        <w:t>Приложение № 1</w:t>
      </w:r>
      <w:r>
        <w:rPr>
          <w:b/>
        </w:rPr>
        <w:t xml:space="preserve">) </w:t>
      </w:r>
      <w:r>
        <w:t>и графиками сменности и рабочего времени</w:t>
      </w:r>
      <w:r w:rsidR="00F40CDA">
        <w:t>,</w:t>
      </w:r>
      <w:r>
        <w:rPr>
          <w:b/>
        </w:rPr>
        <w:t xml:space="preserve"> </w:t>
      </w:r>
      <w:r>
        <w:t>утверждаемыми Работодателем с учетом мнения Профкома, за исключением работников для которых законодательством установлена сокращенная продолжительность рабочего времени.</w:t>
      </w:r>
    </w:p>
    <w:p w:rsidR="00437158" w:rsidRDefault="00437158" w:rsidP="00437158">
      <w:pPr>
        <w:pStyle w:val="a3"/>
        <w:ind w:left="0" w:firstLine="708"/>
      </w:pPr>
      <w:r>
        <w:t>Режим рабочего времени учреждения регулируется Правилами внутреннего трудового распорядка, утвержденным Работодателем с учетом мнения Профкома. Правила внутреннего трудового распорядка устанавливается в соответствии с действующим законодательством Российской Федерации.</w:t>
      </w:r>
    </w:p>
    <w:p w:rsidR="00437158" w:rsidRDefault="00437158" w:rsidP="00437158">
      <w:pPr>
        <w:pStyle w:val="a5"/>
        <w:tabs>
          <w:tab w:val="left" w:pos="1556"/>
        </w:tabs>
        <w:ind w:left="0" w:right="0"/>
        <w:rPr>
          <w:b/>
          <w:i/>
          <w:sz w:val="26"/>
        </w:rPr>
      </w:pPr>
      <w:r>
        <w:rPr>
          <w:sz w:val="28"/>
        </w:rPr>
        <w:t>3.3.</w:t>
      </w:r>
      <w:r w:rsidR="00F40CDA">
        <w:rPr>
          <w:sz w:val="28"/>
        </w:rPr>
        <w:t xml:space="preserve"> </w:t>
      </w:r>
      <w:r>
        <w:rPr>
          <w:sz w:val="28"/>
        </w:rPr>
        <w:t>В Учреждении применяется следующа</w:t>
      </w:r>
      <w:r w:rsidR="00F40CDA">
        <w:rPr>
          <w:sz w:val="28"/>
        </w:rPr>
        <w:t>я продолжительность рабочей не</w:t>
      </w:r>
      <w:r>
        <w:rPr>
          <w:sz w:val="28"/>
        </w:rPr>
        <w:t xml:space="preserve">дели: </w:t>
      </w:r>
      <w:r>
        <w:rPr>
          <w:b/>
          <w:i/>
          <w:sz w:val="28"/>
        </w:rPr>
        <w:t>пятидневная рабочая неделя с двумя выходными днями.</w:t>
      </w:r>
    </w:p>
    <w:p w:rsidR="00437158" w:rsidRDefault="00437158" w:rsidP="00437158">
      <w:pPr>
        <w:pStyle w:val="a3"/>
        <w:ind w:left="0"/>
      </w:pPr>
      <w:r>
        <w:t xml:space="preserve">Выходными днями являются суббота и воскресенье. Перенос выходного дня возможен только в виде исключения для лучшего сочетания выходных и </w:t>
      </w:r>
      <w:r>
        <w:lastRenderedPageBreak/>
        <w:t>праздничных дней и производится на основании Постановления Правительства Российской Федерации, либо Правительства Республики Татарстан.</w:t>
      </w:r>
    </w:p>
    <w:p w:rsidR="00437158" w:rsidRDefault="00437158" w:rsidP="00437158">
      <w:pPr>
        <w:pStyle w:val="a5"/>
        <w:tabs>
          <w:tab w:val="left" w:pos="1556"/>
        </w:tabs>
        <w:ind w:left="0" w:right="0"/>
        <w:rPr>
          <w:sz w:val="26"/>
        </w:rPr>
      </w:pPr>
      <w:r>
        <w:rPr>
          <w:sz w:val="28"/>
        </w:rPr>
        <w:t>3.4.</w:t>
      </w:r>
      <w:r w:rsidR="00F40CDA">
        <w:rPr>
          <w:sz w:val="28"/>
        </w:rPr>
        <w:t xml:space="preserve"> </w:t>
      </w:r>
      <w:r>
        <w:rPr>
          <w:sz w:val="28"/>
        </w:rPr>
        <w:t>В случае служебной необходимости Работодатель, по согласованию с Профкомом, утверждает графики дежурств в выходные и праздничные дни и доводит их до сведения работников заблаговременно.</w:t>
      </w:r>
    </w:p>
    <w:p w:rsidR="00437158" w:rsidRDefault="00437158" w:rsidP="00437158">
      <w:pPr>
        <w:pStyle w:val="a5"/>
        <w:tabs>
          <w:tab w:val="left" w:pos="1556"/>
        </w:tabs>
        <w:ind w:left="0" w:right="0"/>
        <w:rPr>
          <w:sz w:val="28"/>
        </w:rPr>
      </w:pPr>
      <w:r>
        <w:rPr>
          <w:sz w:val="28"/>
        </w:rPr>
        <w:t>3.5.</w:t>
      </w:r>
      <w:r w:rsidR="00F40CDA">
        <w:rPr>
          <w:sz w:val="28"/>
        </w:rPr>
        <w:t xml:space="preserve"> </w:t>
      </w:r>
      <w:r>
        <w:rPr>
          <w:sz w:val="28"/>
        </w:rPr>
        <w:t xml:space="preserve">Начало рабочего дня для работников административно-хозяйственного персонала и всех структурных подразделений Учреждения устанавливается </w:t>
      </w:r>
      <w:r>
        <w:rPr>
          <w:b/>
          <w:i/>
          <w:sz w:val="28"/>
        </w:rPr>
        <w:t xml:space="preserve">с 8 часов 00 минут. </w:t>
      </w:r>
      <w:r>
        <w:rPr>
          <w:sz w:val="28"/>
        </w:rPr>
        <w:t>В случае производственной необходимости начало рабочего дня для отдельных структурных подразделений может быть измене</w:t>
      </w:r>
      <w:r w:rsidR="00F40CDA">
        <w:rPr>
          <w:sz w:val="28"/>
        </w:rPr>
        <w:t>но приказом директора Учреждения</w:t>
      </w:r>
      <w:r>
        <w:rPr>
          <w:sz w:val="28"/>
        </w:rPr>
        <w:t>.</w:t>
      </w:r>
    </w:p>
    <w:p w:rsidR="00437158" w:rsidRDefault="00437158" w:rsidP="00437158">
      <w:pPr>
        <w:pStyle w:val="a5"/>
        <w:tabs>
          <w:tab w:val="left" w:pos="1556"/>
        </w:tabs>
        <w:ind w:left="0" w:right="0"/>
        <w:rPr>
          <w:sz w:val="26"/>
        </w:rPr>
      </w:pPr>
      <w:r>
        <w:rPr>
          <w:sz w:val="28"/>
        </w:rPr>
        <w:t>3.6.</w:t>
      </w:r>
      <w:r w:rsidR="00F40CDA">
        <w:rPr>
          <w:sz w:val="28"/>
        </w:rPr>
        <w:t xml:space="preserve"> </w:t>
      </w:r>
      <w:r>
        <w:rPr>
          <w:sz w:val="28"/>
        </w:rPr>
        <w:t xml:space="preserve">Перерыв для отдыха и питания устанавливается </w:t>
      </w:r>
      <w:r>
        <w:rPr>
          <w:b/>
          <w:i/>
          <w:sz w:val="28"/>
        </w:rPr>
        <w:t xml:space="preserve">с 12 часов 00 минут до 13 часов 00 минут </w:t>
      </w:r>
      <w:r>
        <w:rPr>
          <w:sz w:val="28"/>
        </w:rPr>
        <w:t>(работникам работающих при сменном графике работы соответственно согласно графика и Правилами внутреннего распорядка). Время обеденного перерыва не включается в продолжительность рабочего времени.</w:t>
      </w:r>
    </w:p>
    <w:p w:rsidR="00437158" w:rsidRDefault="00437158" w:rsidP="00437158">
      <w:pPr>
        <w:pStyle w:val="a5"/>
        <w:tabs>
          <w:tab w:val="left" w:pos="1558"/>
        </w:tabs>
        <w:ind w:left="0" w:right="0"/>
        <w:rPr>
          <w:color w:val="000009"/>
          <w:sz w:val="26"/>
        </w:rPr>
      </w:pPr>
      <w:r>
        <w:rPr>
          <w:color w:val="000009"/>
          <w:sz w:val="28"/>
        </w:rPr>
        <w:t>3.7.</w:t>
      </w:r>
      <w:r w:rsidR="00F40CDA">
        <w:rPr>
          <w:color w:val="000009"/>
          <w:sz w:val="28"/>
        </w:rPr>
        <w:t xml:space="preserve"> </w:t>
      </w:r>
      <w:r>
        <w:rPr>
          <w:color w:val="000009"/>
          <w:sz w:val="28"/>
        </w:rPr>
        <w:t xml:space="preserve">Продолжительность ежедневной работы (смены) не может превышать 8 часов в сутки, за исключением </w:t>
      </w:r>
      <w:r w:rsidR="00F40CDA">
        <w:rPr>
          <w:color w:val="000009"/>
          <w:sz w:val="28"/>
        </w:rPr>
        <w:t>работников,</w:t>
      </w:r>
      <w:r>
        <w:rPr>
          <w:color w:val="000009"/>
          <w:sz w:val="28"/>
        </w:rPr>
        <w:t xml:space="preserve"> находящихся на сменной работе и имеющим ненормированный рабочий день. </w:t>
      </w:r>
      <w:r w:rsidR="00F40CDA">
        <w:rPr>
          <w:color w:val="000009"/>
          <w:sz w:val="28"/>
        </w:rPr>
        <w:t>Работа в течении двух смен под</w:t>
      </w:r>
      <w:r>
        <w:rPr>
          <w:color w:val="000009"/>
          <w:sz w:val="28"/>
        </w:rPr>
        <w:t>ряд запрещается.</w:t>
      </w:r>
    </w:p>
    <w:p w:rsidR="00437158" w:rsidRDefault="00437158" w:rsidP="00437158">
      <w:pPr>
        <w:pStyle w:val="a5"/>
        <w:tabs>
          <w:tab w:val="left" w:pos="1558"/>
        </w:tabs>
        <w:ind w:left="0" w:right="0"/>
        <w:rPr>
          <w:color w:val="000009"/>
          <w:sz w:val="26"/>
        </w:rPr>
      </w:pPr>
      <w:r>
        <w:rPr>
          <w:color w:val="000009"/>
          <w:sz w:val="28"/>
        </w:rPr>
        <w:t>3.8.</w:t>
      </w:r>
      <w:r w:rsidR="00F40CDA">
        <w:rPr>
          <w:color w:val="000009"/>
          <w:sz w:val="28"/>
        </w:rPr>
        <w:t xml:space="preserve"> </w:t>
      </w:r>
      <w:r>
        <w:rPr>
          <w:color w:val="000009"/>
          <w:sz w:val="28"/>
        </w:rPr>
        <w:t xml:space="preserve">За пределами нормальной продолжительности рабочего времени работа может производится, как по инициативе работника (совместительство), так и по инициативе руководителя (сверхурочная работа, совмещение должности временно отсутствующего основного работника, в целях обеспечения бесперебойности производства (но не более </w:t>
      </w:r>
      <w:r w:rsidRPr="00437158">
        <w:rPr>
          <w:color w:val="000009"/>
          <w:sz w:val="28"/>
        </w:rPr>
        <w:t>0,75 ставки</w:t>
      </w:r>
      <w:r>
        <w:rPr>
          <w:color w:val="000009"/>
          <w:sz w:val="28"/>
        </w:rPr>
        <w:t xml:space="preserve"> (воспитатель, работники медицинского персонала), но с письменного согласия работника.</w:t>
      </w:r>
    </w:p>
    <w:p w:rsidR="00437158" w:rsidRDefault="00437158" w:rsidP="00083080">
      <w:pPr>
        <w:pStyle w:val="a5"/>
        <w:tabs>
          <w:tab w:val="left" w:pos="1766"/>
        </w:tabs>
        <w:ind w:left="0" w:right="0"/>
        <w:rPr>
          <w:sz w:val="28"/>
        </w:rPr>
      </w:pPr>
      <w:r>
        <w:rPr>
          <w:sz w:val="28"/>
        </w:rPr>
        <w:t>3.9.</w:t>
      </w:r>
      <w:r w:rsidR="00F40CDA">
        <w:rPr>
          <w:sz w:val="28"/>
        </w:rPr>
        <w:t xml:space="preserve"> </w:t>
      </w:r>
      <w:r>
        <w:rPr>
          <w:sz w:val="28"/>
        </w:rPr>
        <w:t xml:space="preserve">Правовое регулирование трудовых отношений между работодателем и работниками, работающих по совместительству, осуществляется в соответствии с нормами </w:t>
      </w:r>
      <w:r w:rsidRPr="00437158">
        <w:rPr>
          <w:sz w:val="28"/>
        </w:rPr>
        <w:t>главы 44 Трудового кодекса</w:t>
      </w:r>
      <w:r>
        <w:rPr>
          <w:b/>
          <w:i/>
          <w:sz w:val="28"/>
        </w:rPr>
        <w:t xml:space="preserve"> </w:t>
      </w:r>
      <w:r>
        <w:rPr>
          <w:sz w:val="28"/>
        </w:rPr>
        <w:t>Российской Федерации.</w:t>
      </w:r>
    </w:p>
    <w:p w:rsidR="00083080" w:rsidRDefault="00083080" w:rsidP="00083080">
      <w:pPr>
        <w:pStyle w:val="a3"/>
        <w:ind w:left="0" w:firstLine="708"/>
      </w:pPr>
      <w:r>
        <w:t>Совместительство – выполнение работником другой регулярной оплачиваемой работы на условиях трудового договора в свободное от основной работы время.</w:t>
      </w:r>
    </w:p>
    <w:p w:rsidR="00083080" w:rsidRDefault="00083080" w:rsidP="00083080">
      <w:pPr>
        <w:pStyle w:val="a3"/>
        <w:ind w:left="0" w:firstLine="751"/>
      </w:pPr>
      <w:r>
        <w:t>Заключение трудовых договоров о работе по совместительству допускается с неограниченным числом работодателей, если иное не предусмотрено федеральным законом.</w:t>
      </w:r>
    </w:p>
    <w:p w:rsidR="00083080" w:rsidRDefault="00083080" w:rsidP="00083080">
      <w:pPr>
        <w:pStyle w:val="a3"/>
        <w:ind w:left="0" w:firstLine="751"/>
      </w:pPr>
      <w:r>
        <w:t>Работа по совместительству может выполняться работником, как по месту его основной работы, так и у других работодателей.</w:t>
      </w:r>
    </w:p>
    <w:p w:rsidR="00083080" w:rsidRDefault="00083080" w:rsidP="00083080">
      <w:pPr>
        <w:pStyle w:val="a3"/>
        <w:spacing w:line="321" w:lineRule="exact"/>
        <w:ind w:left="0" w:firstLine="708"/>
      </w:pPr>
      <w:r>
        <w:t>Выполняемая работником работа считается совместительством, если:</w:t>
      </w:r>
    </w:p>
    <w:p w:rsidR="00083080" w:rsidRDefault="00083080" w:rsidP="00083080">
      <w:pPr>
        <w:pStyle w:val="a5"/>
        <w:tabs>
          <w:tab w:val="left" w:pos="2187"/>
        </w:tabs>
        <w:ind w:left="751" w:right="0"/>
        <w:rPr>
          <w:sz w:val="28"/>
        </w:rPr>
      </w:pPr>
      <w:r>
        <w:rPr>
          <w:sz w:val="28"/>
        </w:rPr>
        <w:t>- трудовой договор заключен с работником, уже состоящим в трудовых правоотношениях;</w:t>
      </w:r>
    </w:p>
    <w:p w:rsidR="00083080" w:rsidRDefault="00083080" w:rsidP="00083080">
      <w:pPr>
        <w:pStyle w:val="a5"/>
        <w:tabs>
          <w:tab w:val="left" w:pos="2250"/>
        </w:tabs>
        <w:ind w:left="751" w:right="0"/>
        <w:rPr>
          <w:sz w:val="28"/>
        </w:rPr>
      </w:pPr>
      <w:r>
        <w:rPr>
          <w:sz w:val="28"/>
        </w:rPr>
        <w:t>- по этому трудовому договору выполняется другая работа, помимо основной, причем работа является регулярной и оплачиваемой;</w:t>
      </w:r>
    </w:p>
    <w:p w:rsidR="00083080" w:rsidRDefault="00083080" w:rsidP="00083080">
      <w:pPr>
        <w:pStyle w:val="a5"/>
        <w:tabs>
          <w:tab w:val="left" w:pos="2204"/>
        </w:tabs>
        <w:ind w:left="751" w:right="0"/>
        <w:rPr>
          <w:sz w:val="28"/>
        </w:rPr>
      </w:pPr>
      <w:r>
        <w:rPr>
          <w:sz w:val="28"/>
        </w:rPr>
        <w:t>- эта работа выполняется работником в свободное от основной работы время.</w:t>
      </w:r>
    </w:p>
    <w:p w:rsidR="00083080" w:rsidRDefault="00083080" w:rsidP="00083080">
      <w:pPr>
        <w:tabs>
          <w:tab w:val="left" w:pos="2204"/>
        </w:tabs>
        <w:spacing w:after="0"/>
        <w:jc w:val="both"/>
        <w:rPr>
          <w:rFonts w:ascii="Times New Roman" w:hAnsi="Times New Roman" w:cs="Times New Roman"/>
          <w:color w:val="000009"/>
          <w:sz w:val="28"/>
          <w:szCs w:val="28"/>
        </w:rPr>
      </w:pPr>
      <w:r>
        <w:rPr>
          <w:rFonts w:ascii="Times New Roman" w:hAnsi="Times New Roman" w:cs="Times New Roman"/>
          <w:color w:val="000009"/>
          <w:sz w:val="28"/>
          <w:szCs w:val="28"/>
        </w:rPr>
        <w:lastRenderedPageBreak/>
        <w:t xml:space="preserve">           Труд совместителей </w:t>
      </w:r>
      <w:r w:rsidRPr="00083080">
        <w:rPr>
          <w:rFonts w:ascii="Times New Roman" w:hAnsi="Times New Roman" w:cs="Times New Roman"/>
          <w:color w:val="000009"/>
          <w:sz w:val="28"/>
          <w:szCs w:val="28"/>
        </w:rPr>
        <w:t>оплачивается</w:t>
      </w:r>
      <w:r w:rsidRPr="00083080">
        <w:rPr>
          <w:rFonts w:ascii="Times New Roman" w:hAnsi="Times New Roman" w:cs="Times New Roman"/>
          <w:color w:val="000009"/>
          <w:sz w:val="28"/>
          <w:szCs w:val="28"/>
        </w:rPr>
        <w:tab/>
        <w:t>пропорционально</w:t>
      </w:r>
      <w:r>
        <w:rPr>
          <w:rFonts w:ascii="Times New Roman" w:hAnsi="Times New Roman" w:cs="Times New Roman"/>
          <w:color w:val="000009"/>
          <w:sz w:val="28"/>
          <w:szCs w:val="28"/>
        </w:rPr>
        <w:t xml:space="preserve"> </w:t>
      </w:r>
      <w:r w:rsidRPr="00083080">
        <w:rPr>
          <w:rFonts w:ascii="Times New Roman" w:hAnsi="Times New Roman" w:cs="Times New Roman"/>
          <w:color w:val="000009"/>
          <w:spacing w:val="-1"/>
          <w:sz w:val="28"/>
          <w:szCs w:val="28"/>
        </w:rPr>
        <w:t>отработанному</w:t>
      </w:r>
      <w:r>
        <w:rPr>
          <w:rFonts w:ascii="Times New Roman" w:hAnsi="Times New Roman" w:cs="Times New Roman"/>
          <w:color w:val="000009"/>
          <w:spacing w:val="-1"/>
          <w:sz w:val="28"/>
          <w:szCs w:val="28"/>
        </w:rPr>
        <w:t xml:space="preserve"> </w:t>
      </w:r>
      <w:r w:rsidRPr="00083080">
        <w:rPr>
          <w:rFonts w:ascii="Times New Roman" w:hAnsi="Times New Roman" w:cs="Times New Roman"/>
          <w:color w:val="000009"/>
          <w:sz w:val="28"/>
          <w:szCs w:val="28"/>
        </w:rPr>
        <w:t>времени.</w:t>
      </w:r>
    </w:p>
    <w:p w:rsidR="008A5F9D" w:rsidRPr="008A5F9D" w:rsidRDefault="008A5F9D" w:rsidP="008A5F9D">
      <w:pPr>
        <w:tabs>
          <w:tab w:val="left" w:pos="2204"/>
        </w:tabs>
        <w:spacing w:after="0" w:line="240" w:lineRule="auto"/>
        <w:jc w:val="both"/>
        <w:rPr>
          <w:rFonts w:ascii="Times New Roman" w:hAnsi="Times New Roman" w:cs="Times New Roman"/>
          <w:sz w:val="28"/>
          <w:szCs w:val="28"/>
        </w:rPr>
      </w:pPr>
      <w:r>
        <w:rPr>
          <w:rFonts w:ascii="Times New Roman" w:hAnsi="Times New Roman" w:cs="Times New Roman"/>
          <w:color w:val="000009"/>
          <w:sz w:val="28"/>
          <w:szCs w:val="28"/>
        </w:rPr>
        <w:t>3.10</w:t>
      </w:r>
      <w:r w:rsidRPr="008A5F9D">
        <w:rPr>
          <w:rFonts w:ascii="Times New Roman" w:hAnsi="Times New Roman" w:cs="Times New Roman"/>
          <w:sz w:val="28"/>
          <w:szCs w:val="28"/>
        </w:rPr>
        <w:t>.</w:t>
      </w:r>
      <w:r w:rsidRPr="008A5F9D">
        <w:rPr>
          <w:sz w:val="28"/>
        </w:rPr>
        <w:t xml:space="preserve"> </w:t>
      </w:r>
      <w:r w:rsidRPr="008A5F9D">
        <w:rPr>
          <w:rFonts w:ascii="Times New Roman" w:hAnsi="Times New Roman" w:cs="Times New Roman"/>
          <w:sz w:val="28"/>
        </w:rPr>
        <w:t xml:space="preserve">Работодатель может привлекать работников к сверхурочным работам в соответствии со </w:t>
      </w:r>
      <w:r w:rsidRPr="008A5F9D">
        <w:rPr>
          <w:rFonts w:ascii="Times New Roman" w:hAnsi="Times New Roman" w:cs="Times New Roman"/>
          <w:b/>
          <w:i/>
          <w:sz w:val="28"/>
        </w:rPr>
        <w:t>ст. 99 Трудового кодекса</w:t>
      </w:r>
      <w:r w:rsidRPr="008A5F9D">
        <w:rPr>
          <w:rFonts w:ascii="Times New Roman" w:hAnsi="Times New Roman" w:cs="Times New Roman"/>
          <w:sz w:val="28"/>
        </w:rPr>
        <w:t xml:space="preserve">, с учетом мнения Профкома, только с письменного согласия работника. Сверхурочная работа оплачивается </w:t>
      </w:r>
      <w:r w:rsidR="00F40CDA">
        <w:rPr>
          <w:rFonts w:ascii="Times New Roman" w:hAnsi="Times New Roman" w:cs="Times New Roman"/>
          <w:sz w:val="28"/>
        </w:rPr>
        <w:t>за первые два часа работы в полуторном размере, за последующие часы – в двойном размере. По желанию работника сверхурочная работа вместо повышенной оплаты может компенсироваться предоставлением дополнительного времени отдыха, но не менее времени, отработанного сверхурочно (</w:t>
      </w:r>
      <w:r w:rsidR="00F40CDA">
        <w:rPr>
          <w:rFonts w:ascii="Times New Roman" w:hAnsi="Times New Roman" w:cs="Times New Roman"/>
          <w:b/>
          <w:i/>
          <w:sz w:val="28"/>
        </w:rPr>
        <w:t xml:space="preserve">ст. 152 Трудового кодекса </w:t>
      </w:r>
      <w:r w:rsidR="00F40CDA">
        <w:rPr>
          <w:rFonts w:ascii="Times New Roman" w:hAnsi="Times New Roman" w:cs="Times New Roman"/>
          <w:sz w:val="28"/>
        </w:rPr>
        <w:t xml:space="preserve">Российской Федерации). </w:t>
      </w:r>
      <w:r w:rsidR="006D4B5F">
        <w:rPr>
          <w:rFonts w:ascii="Times New Roman" w:hAnsi="Times New Roman" w:cs="Times New Roman"/>
          <w:sz w:val="28"/>
        </w:rPr>
        <w:t xml:space="preserve">Сверхурочные работы не должны превышать для каждого сотрудника 4 часов в течение двух дней подряд и </w:t>
      </w:r>
      <w:r w:rsidR="006D4B5F">
        <w:rPr>
          <w:rFonts w:ascii="Times New Roman" w:hAnsi="Times New Roman" w:cs="Times New Roman"/>
          <w:b/>
          <w:i/>
          <w:sz w:val="28"/>
        </w:rPr>
        <w:t>120 часов в год.</w:t>
      </w:r>
    </w:p>
    <w:p w:rsidR="00083080" w:rsidRPr="00083080" w:rsidRDefault="008A5F9D" w:rsidP="00083080">
      <w:pPr>
        <w:tabs>
          <w:tab w:val="left" w:pos="1558"/>
        </w:tabs>
        <w:spacing w:after="0" w:line="240" w:lineRule="auto"/>
        <w:jc w:val="both"/>
        <w:rPr>
          <w:rFonts w:ascii="Times New Roman" w:hAnsi="Times New Roman" w:cs="Times New Roman"/>
          <w:sz w:val="26"/>
        </w:rPr>
      </w:pPr>
      <w:r>
        <w:rPr>
          <w:rFonts w:ascii="Times New Roman" w:hAnsi="Times New Roman" w:cs="Times New Roman"/>
          <w:sz w:val="28"/>
        </w:rPr>
        <w:t>3.11</w:t>
      </w:r>
      <w:r w:rsidR="00083080" w:rsidRPr="00083080">
        <w:rPr>
          <w:rFonts w:ascii="Times New Roman" w:hAnsi="Times New Roman" w:cs="Times New Roman"/>
          <w:sz w:val="28"/>
        </w:rPr>
        <w:t>.</w:t>
      </w:r>
      <w:r w:rsidR="006D4B5F">
        <w:rPr>
          <w:rFonts w:ascii="Times New Roman" w:hAnsi="Times New Roman" w:cs="Times New Roman"/>
          <w:sz w:val="28"/>
        </w:rPr>
        <w:t xml:space="preserve"> </w:t>
      </w:r>
      <w:r w:rsidR="00083080" w:rsidRPr="00083080">
        <w:rPr>
          <w:rFonts w:ascii="Times New Roman" w:hAnsi="Times New Roman" w:cs="Times New Roman"/>
          <w:sz w:val="28"/>
        </w:rPr>
        <w:t>Так, как учреждение является непрерывно действующим и по условиям производства (работы) не может быть собл</w:t>
      </w:r>
      <w:r w:rsidR="00083080">
        <w:rPr>
          <w:rFonts w:ascii="Times New Roman" w:hAnsi="Times New Roman" w:cs="Times New Roman"/>
          <w:sz w:val="28"/>
        </w:rPr>
        <w:t>юдена установленная для опреде</w:t>
      </w:r>
      <w:r w:rsidR="00083080" w:rsidRPr="00083080">
        <w:rPr>
          <w:rFonts w:ascii="Times New Roman" w:hAnsi="Times New Roman" w:cs="Times New Roman"/>
          <w:sz w:val="28"/>
        </w:rPr>
        <w:t>ленной категории работников ежедневная</w:t>
      </w:r>
      <w:r w:rsidR="00083080">
        <w:rPr>
          <w:rFonts w:ascii="Times New Roman" w:hAnsi="Times New Roman" w:cs="Times New Roman"/>
          <w:sz w:val="28"/>
        </w:rPr>
        <w:t xml:space="preserve"> или еженедельная продолжитель</w:t>
      </w:r>
      <w:r w:rsidR="00083080" w:rsidRPr="00083080">
        <w:rPr>
          <w:rFonts w:ascii="Times New Roman" w:hAnsi="Times New Roman" w:cs="Times New Roman"/>
          <w:sz w:val="28"/>
        </w:rPr>
        <w:t>ность рабочего времени, допускается по согласованию с Профкомом введение суммированного учета рабочего времени с тем, чтобы продолжительность рабочего времени за учетный период не превышала нормального числа рабочих часов.</w:t>
      </w:r>
    </w:p>
    <w:p w:rsidR="00CC2228" w:rsidRDefault="008A5F9D" w:rsidP="00CC2228">
      <w:pPr>
        <w:pStyle w:val="a3"/>
        <w:ind w:left="0"/>
        <w:rPr>
          <w:color w:val="000009"/>
        </w:rPr>
      </w:pPr>
      <w:r>
        <w:rPr>
          <w:color w:val="000009"/>
        </w:rPr>
        <w:t>3.12</w:t>
      </w:r>
      <w:r w:rsidR="00083080" w:rsidRPr="00CC2228">
        <w:rPr>
          <w:color w:val="000009"/>
        </w:rPr>
        <w:t>.</w:t>
      </w:r>
      <w:r w:rsidR="006D4B5F">
        <w:rPr>
          <w:color w:val="000009"/>
        </w:rPr>
        <w:t xml:space="preserve"> </w:t>
      </w:r>
      <w:r w:rsidR="00083080" w:rsidRPr="00CC2228">
        <w:rPr>
          <w:color w:val="000009"/>
        </w:rPr>
        <w:t>В случае производственной необходимости руководитель учреждения</w:t>
      </w:r>
      <w:r w:rsidR="00CC2228" w:rsidRPr="00CC2228">
        <w:rPr>
          <w:color w:val="000009"/>
        </w:rPr>
        <w:t xml:space="preserve"> может вводить разделение рабочего времени на части с учетом мнения</w:t>
      </w:r>
      <w:r w:rsidR="00CC2228">
        <w:rPr>
          <w:color w:val="000009"/>
        </w:rPr>
        <w:t xml:space="preserve"> </w:t>
      </w:r>
      <w:r w:rsidR="00CC2228" w:rsidRPr="00CC2228">
        <w:rPr>
          <w:color w:val="000009"/>
        </w:rPr>
        <w:t>Профкома.</w:t>
      </w:r>
    </w:p>
    <w:p w:rsidR="00CC2228" w:rsidRDefault="008A5F9D" w:rsidP="00CC2228">
      <w:pPr>
        <w:pStyle w:val="a5"/>
        <w:tabs>
          <w:tab w:val="left" w:pos="1697"/>
        </w:tabs>
        <w:ind w:left="0" w:right="0"/>
        <w:rPr>
          <w:color w:val="000009"/>
          <w:sz w:val="26"/>
        </w:rPr>
      </w:pPr>
      <w:r>
        <w:rPr>
          <w:color w:val="000009"/>
          <w:sz w:val="28"/>
        </w:rPr>
        <w:t>3.13</w:t>
      </w:r>
      <w:r w:rsidR="00CC2228">
        <w:rPr>
          <w:color w:val="000009"/>
          <w:sz w:val="28"/>
        </w:rPr>
        <w:t>.</w:t>
      </w:r>
      <w:r w:rsidR="006D4B5F">
        <w:rPr>
          <w:color w:val="000009"/>
          <w:sz w:val="28"/>
        </w:rPr>
        <w:t xml:space="preserve"> </w:t>
      </w:r>
      <w:r w:rsidR="00CC2228">
        <w:rPr>
          <w:color w:val="000009"/>
          <w:sz w:val="28"/>
        </w:rPr>
        <w:t>Ежегодно (не позднее, чем за две недели до наступления календарного года) Работодатель по согласованию с Профкомом утверждает и доводит до сведения всех работников очередность предоставления ежегодных отпусков на соответствующий год.</w:t>
      </w:r>
    </w:p>
    <w:p w:rsidR="00CC2228" w:rsidRDefault="00CC2228" w:rsidP="00CC2228">
      <w:pPr>
        <w:pStyle w:val="a3"/>
        <w:spacing w:line="242" w:lineRule="auto"/>
        <w:ind w:left="0" w:firstLine="751"/>
      </w:pPr>
      <w:r>
        <w:rPr>
          <w:color w:val="000009"/>
        </w:rPr>
        <w:t>График отпусков обязателен как для Работодателя, так и для работников.</w:t>
      </w:r>
    </w:p>
    <w:p w:rsidR="00CC2228" w:rsidRDefault="00CC2228" w:rsidP="00CC2228">
      <w:pPr>
        <w:pStyle w:val="a3"/>
        <w:ind w:left="0" w:firstLine="751"/>
      </w:pPr>
      <w:r>
        <w:t>О времени отпуска работник, специалистом по персоналу совместно с Профкомом, должен быть извещен не позднее, чем за две недели до его начала.</w:t>
      </w:r>
    </w:p>
    <w:p w:rsidR="00CC2228" w:rsidRDefault="008A5F9D" w:rsidP="00CC2228">
      <w:pPr>
        <w:pStyle w:val="a5"/>
        <w:tabs>
          <w:tab w:val="left" w:pos="1697"/>
        </w:tabs>
        <w:ind w:left="0" w:right="0"/>
        <w:rPr>
          <w:sz w:val="26"/>
        </w:rPr>
      </w:pPr>
      <w:r>
        <w:rPr>
          <w:sz w:val="28"/>
        </w:rPr>
        <w:t>3.14</w:t>
      </w:r>
      <w:r w:rsidR="00CC2228">
        <w:rPr>
          <w:sz w:val="28"/>
        </w:rPr>
        <w:t>.</w:t>
      </w:r>
      <w:r w:rsidR="006D4B5F">
        <w:rPr>
          <w:sz w:val="28"/>
        </w:rPr>
        <w:t xml:space="preserve"> </w:t>
      </w:r>
      <w:r w:rsidR="00CC2228">
        <w:rPr>
          <w:sz w:val="28"/>
        </w:rPr>
        <w:t>Отзыв работника из отпуска допускается только с его согласия. Неиспользованная в связи с этим часть отпуска должна быть предоставлена по выбору работника в удобное для него время в течение текущего рабочего года или присоединена к отпуску за следующий рабочий год.</w:t>
      </w:r>
    </w:p>
    <w:p w:rsidR="00CC2228" w:rsidRDefault="00CC2228" w:rsidP="00CC2228">
      <w:pPr>
        <w:pStyle w:val="a3"/>
        <w:ind w:left="0"/>
      </w:pPr>
      <w:r>
        <w:t>Не допускается отзыв из отпуска работников в возрасте до восемнадцати лет, беременных женщин и работников, занятых на работах с вредными и (или) опасными условиями труда.</w:t>
      </w:r>
    </w:p>
    <w:p w:rsidR="00CC2228" w:rsidRDefault="008A5F9D" w:rsidP="00CC2228">
      <w:pPr>
        <w:pStyle w:val="a5"/>
        <w:tabs>
          <w:tab w:val="left" w:pos="1697"/>
        </w:tabs>
        <w:ind w:left="0" w:right="0"/>
        <w:rPr>
          <w:sz w:val="26"/>
        </w:rPr>
      </w:pPr>
      <w:r>
        <w:rPr>
          <w:sz w:val="28"/>
        </w:rPr>
        <w:t>3.15</w:t>
      </w:r>
      <w:r w:rsidR="00CC2228">
        <w:rPr>
          <w:sz w:val="28"/>
        </w:rPr>
        <w:t>.</w:t>
      </w:r>
      <w:r w:rsidR="006D4B5F">
        <w:rPr>
          <w:sz w:val="28"/>
        </w:rPr>
        <w:t xml:space="preserve"> </w:t>
      </w:r>
      <w:r w:rsidR="00CC2228">
        <w:rPr>
          <w:sz w:val="28"/>
        </w:rPr>
        <w:t>При увольнении работнику выплачивается денежная компенсация за неиспользованные отпуска. По письменному заявлению работника неиспользованные отпуска могут быть предоставлены ему с последующим увольнением (за исключением случаев увольнения за виновные действия). При этом днем увольнения считается последний день отпуска.</w:t>
      </w:r>
    </w:p>
    <w:p w:rsidR="00CC2228" w:rsidRDefault="00CC2228" w:rsidP="00CC2228">
      <w:pPr>
        <w:pStyle w:val="a3"/>
        <w:ind w:left="0"/>
      </w:pPr>
      <w:r>
        <w:t xml:space="preserve">При увольнении в связи с истечением срока трудового договора отпуск с </w:t>
      </w:r>
      <w:r>
        <w:lastRenderedPageBreak/>
        <w:t>последующим увольнением может предоставляться и тогда, когда время отпуска полностью или частично выходит за пределы срока этого договора. В этом случае днем увольнения также считается последний день отпуска.</w:t>
      </w:r>
    </w:p>
    <w:p w:rsidR="00CC2228" w:rsidRDefault="00CC2228" w:rsidP="00CC2228">
      <w:pPr>
        <w:pStyle w:val="a3"/>
        <w:ind w:left="0"/>
      </w:pPr>
      <w:r>
        <w:t>При предоставлении отпуска с последующим увольнением при расторжении трудового договора по инициативе работника, этот работник имеет право отозвать свое заявление об увольнении до дня начала отпуска, если на его  место не приглашен в порядке перевода другой работник.</w:t>
      </w:r>
    </w:p>
    <w:p w:rsidR="00CC2228" w:rsidRPr="008103FE" w:rsidRDefault="008A5F9D" w:rsidP="00CC2228">
      <w:pPr>
        <w:pStyle w:val="a5"/>
        <w:tabs>
          <w:tab w:val="left" w:pos="1697"/>
        </w:tabs>
        <w:ind w:left="0" w:right="0"/>
        <w:rPr>
          <w:sz w:val="26"/>
        </w:rPr>
      </w:pPr>
      <w:r>
        <w:rPr>
          <w:sz w:val="28"/>
        </w:rPr>
        <w:t>3.16</w:t>
      </w:r>
      <w:r w:rsidR="00CC2228">
        <w:rPr>
          <w:sz w:val="28"/>
        </w:rPr>
        <w:t>.</w:t>
      </w:r>
      <w:r w:rsidR="006D4B5F">
        <w:rPr>
          <w:sz w:val="28"/>
        </w:rPr>
        <w:t xml:space="preserve"> </w:t>
      </w:r>
      <w:r w:rsidR="00CC2228">
        <w:rPr>
          <w:sz w:val="28"/>
        </w:rPr>
        <w:t xml:space="preserve">В соответствии </w:t>
      </w:r>
      <w:r w:rsidR="00CC2228" w:rsidRPr="00CC2228">
        <w:rPr>
          <w:sz w:val="28"/>
        </w:rPr>
        <w:t>ст. 116 Трудового кодекса</w:t>
      </w:r>
      <w:r w:rsidR="00CC2228">
        <w:rPr>
          <w:b/>
          <w:i/>
          <w:sz w:val="28"/>
        </w:rPr>
        <w:t xml:space="preserve"> </w:t>
      </w:r>
      <w:r w:rsidR="00CC2228">
        <w:rPr>
          <w:sz w:val="28"/>
        </w:rPr>
        <w:t xml:space="preserve">Российской Федерации, отдельной категории работников, </w:t>
      </w:r>
      <w:r w:rsidR="00CC2228">
        <w:rPr>
          <w:color w:val="000009"/>
          <w:sz w:val="28"/>
        </w:rPr>
        <w:t xml:space="preserve">занятым в силу своей служебной деятельности с вредными и (или) опасными условиями труда, работникам с ненормированным рабочим днем </w:t>
      </w:r>
      <w:r w:rsidR="00CC2228">
        <w:rPr>
          <w:sz w:val="28"/>
        </w:rPr>
        <w:t>предоставляется ежегодный дополнительный или удлиненный оплачиваемый отпуск в соответствии с действующим законодательством</w:t>
      </w:r>
      <w:r w:rsidR="00797AFC">
        <w:rPr>
          <w:sz w:val="28"/>
        </w:rPr>
        <w:t>.</w:t>
      </w:r>
    </w:p>
    <w:p w:rsidR="00CC2228" w:rsidRDefault="008A5F9D" w:rsidP="00CC2228">
      <w:pPr>
        <w:pStyle w:val="a5"/>
        <w:tabs>
          <w:tab w:val="left" w:pos="1908"/>
        </w:tabs>
        <w:ind w:left="0" w:right="0"/>
        <w:rPr>
          <w:color w:val="000009"/>
          <w:sz w:val="26"/>
        </w:rPr>
      </w:pPr>
      <w:r>
        <w:rPr>
          <w:color w:val="000009"/>
          <w:sz w:val="28"/>
        </w:rPr>
        <w:t>3.17</w:t>
      </w:r>
      <w:r w:rsidR="00CC2228">
        <w:rPr>
          <w:color w:val="000009"/>
          <w:sz w:val="28"/>
        </w:rPr>
        <w:t>.</w:t>
      </w:r>
      <w:r w:rsidR="006D4B5F">
        <w:rPr>
          <w:color w:val="000009"/>
          <w:sz w:val="28"/>
        </w:rPr>
        <w:t xml:space="preserve"> </w:t>
      </w:r>
      <w:r w:rsidR="00CC2228">
        <w:rPr>
          <w:color w:val="000009"/>
          <w:sz w:val="28"/>
        </w:rPr>
        <w:t>Работодатель с учетом своих производственных и финансовых возможностей может самостоятельно устанавливать дополнительные отпуска для работников, если иное не предусмотрено трудовым законодательством и иными федеральными законами.</w:t>
      </w:r>
    </w:p>
    <w:p w:rsidR="00797AFC" w:rsidRDefault="00CC2228" w:rsidP="00797AFC">
      <w:pPr>
        <w:pStyle w:val="a3"/>
        <w:spacing w:line="242" w:lineRule="auto"/>
        <w:ind w:left="0"/>
      </w:pPr>
      <w:r>
        <w:rPr>
          <w:color w:val="000009"/>
        </w:rPr>
        <w:t xml:space="preserve">На основании </w:t>
      </w:r>
      <w:r w:rsidRPr="00797AFC">
        <w:rPr>
          <w:color w:val="000009"/>
        </w:rPr>
        <w:t>ст. 101 Трудового кодекса</w:t>
      </w:r>
      <w:r>
        <w:rPr>
          <w:b/>
          <w:i/>
          <w:color w:val="000009"/>
        </w:rPr>
        <w:t xml:space="preserve"> </w:t>
      </w:r>
      <w:r>
        <w:rPr>
          <w:color w:val="000009"/>
        </w:rPr>
        <w:t>Российской Федерации, для отдельной категории работников, устанавливается ненормированный рабочий</w:t>
      </w:r>
      <w:r w:rsidR="00797AFC">
        <w:rPr>
          <w:color w:val="000009"/>
        </w:rPr>
        <w:t xml:space="preserve"> день - это особый режим работы, в соответствии с которым отдельные работники могут по распоряжению работодателя при необходимости эпизодически привлекаться к выполнению своих трудовых функций за пределами установленной для работника нормальной продолжительности рабочего времени.</w:t>
      </w:r>
    </w:p>
    <w:p w:rsidR="00797AFC" w:rsidRDefault="00797AFC" w:rsidP="00797AFC">
      <w:pPr>
        <w:pStyle w:val="a3"/>
        <w:ind w:left="0"/>
      </w:pPr>
      <w:r>
        <w:rPr>
          <w:color w:val="000009"/>
        </w:rPr>
        <w:t>Продолжительность дополнительного отпуска, предоставляемого работникам с ненормированным рабочим днем, устанавливается согласно прилагаемой таблице:</w:t>
      </w:r>
    </w:p>
    <w:p w:rsidR="00797AFC" w:rsidRDefault="00797AFC" w:rsidP="00797AFC">
      <w:pPr>
        <w:pStyle w:val="1"/>
        <w:ind w:left="0" w:hanging="2634"/>
        <w:jc w:val="center"/>
      </w:pPr>
      <w:r>
        <w:t xml:space="preserve">                            </w:t>
      </w:r>
      <w:r w:rsidRPr="00EB2D09">
        <w:t>Продолжительность дополнительного отпуска</w:t>
      </w:r>
    </w:p>
    <w:p w:rsidR="00797AFC" w:rsidRDefault="00797AFC" w:rsidP="00797AFC">
      <w:pPr>
        <w:pStyle w:val="1"/>
        <w:ind w:left="0" w:hanging="2634"/>
        <w:jc w:val="center"/>
      </w:pPr>
      <w:r>
        <w:t xml:space="preserve">                             </w:t>
      </w:r>
      <w:r w:rsidRPr="00EB2D09">
        <w:t>по соответствующим должностям (профессиям):</w:t>
      </w:r>
    </w:p>
    <w:p w:rsidR="00547791" w:rsidRPr="00EB2D09" w:rsidRDefault="00547791" w:rsidP="00797AFC">
      <w:pPr>
        <w:pStyle w:val="1"/>
        <w:ind w:left="0" w:hanging="2634"/>
        <w:jc w:val="center"/>
      </w:pPr>
    </w:p>
    <w:tbl>
      <w:tblPr>
        <w:tblStyle w:val="TableNormal"/>
        <w:tblW w:w="10411" w:type="dxa"/>
        <w:tblInd w:w="-562" w:type="dxa"/>
        <w:tblBorders>
          <w:top w:val="single" w:sz="4" w:space="0" w:color="000009"/>
          <w:left w:val="single" w:sz="4" w:space="0" w:color="000009"/>
          <w:bottom w:val="single" w:sz="4" w:space="0" w:color="000009"/>
          <w:right w:val="single" w:sz="4" w:space="0" w:color="000009"/>
          <w:insideH w:val="single" w:sz="4" w:space="0" w:color="000009"/>
          <w:insideV w:val="single" w:sz="4" w:space="0" w:color="000009"/>
        </w:tblBorders>
        <w:tblLayout w:type="fixed"/>
        <w:tblLook w:val="01E0" w:firstRow="1" w:lastRow="1" w:firstColumn="1" w:lastColumn="1" w:noHBand="0" w:noVBand="0"/>
      </w:tblPr>
      <w:tblGrid>
        <w:gridCol w:w="781"/>
        <w:gridCol w:w="4295"/>
        <w:gridCol w:w="5335"/>
      </w:tblGrid>
      <w:tr w:rsidR="00797AFC" w:rsidRPr="00EB2D09" w:rsidTr="00797AFC">
        <w:trPr>
          <w:trHeight w:val="1299"/>
        </w:trPr>
        <w:tc>
          <w:tcPr>
            <w:tcW w:w="781" w:type="dxa"/>
          </w:tcPr>
          <w:p w:rsidR="00797AFC" w:rsidRPr="00EB2D09" w:rsidRDefault="00797AFC" w:rsidP="003734AC">
            <w:pPr>
              <w:pStyle w:val="TableParagraph"/>
              <w:spacing w:line="318" w:lineRule="exact"/>
              <w:ind w:left="124"/>
              <w:jc w:val="center"/>
              <w:rPr>
                <w:sz w:val="28"/>
              </w:rPr>
            </w:pPr>
            <w:r w:rsidRPr="00EB2D09">
              <w:rPr>
                <w:sz w:val="28"/>
              </w:rPr>
              <w:t>п/п</w:t>
            </w:r>
          </w:p>
          <w:p w:rsidR="00797AFC" w:rsidRPr="00EB2D09" w:rsidRDefault="00797AFC" w:rsidP="003734AC">
            <w:pPr>
              <w:pStyle w:val="TableParagraph"/>
              <w:ind w:left="180"/>
              <w:jc w:val="center"/>
              <w:rPr>
                <w:sz w:val="28"/>
              </w:rPr>
            </w:pPr>
            <w:r w:rsidRPr="00EB2D09">
              <w:rPr>
                <w:sz w:val="28"/>
              </w:rPr>
              <w:t>№</w:t>
            </w:r>
          </w:p>
        </w:tc>
        <w:tc>
          <w:tcPr>
            <w:tcW w:w="4295" w:type="dxa"/>
          </w:tcPr>
          <w:p w:rsidR="00797AFC" w:rsidRPr="00EB2D09" w:rsidRDefault="00797AFC" w:rsidP="003734AC">
            <w:pPr>
              <w:pStyle w:val="TableParagraph"/>
              <w:spacing w:line="319" w:lineRule="exact"/>
              <w:ind w:left="873"/>
              <w:jc w:val="center"/>
              <w:rPr>
                <w:sz w:val="28"/>
              </w:rPr>
            </w:pPr>
            <w:proofErr w:type="spellStart"/>
            <w:r w:rsidRPr="00EB2D09">
              <w:rPr>
                <w:sz w:val="28"/>
              </w:rPr>
              <w:t>Должность</w:t>
            </w:r>
            <w:proofErr w:type="spellEnd"/>
            <w:r w:rsidRPr="00EB2D09">
              <w:rPr>
                <w:sz w:val="28"/>
              </w:rPr>
              <w:t xml:space="preserve"> </w:t>
            </w:r>
            <w:proofErr w:type="spellStart"/>
            <w:r w:rsidRPr="00EB2D09">
              <w:rPr>
                <w:sz w:val="28"/>
              </w:rPr>
              <w:t>или</w:t>
            </w:r>
            <w:proofErr w:type="spellEnd"/>
            <w:r w:rsidRPr="00EB2D09">
              <w:rPr>
                <w:sz w:val="28"/>
              </w:rPr>
              <w:t xml:space="preserve"> </w:t>
            </w:r>
            <w:proofErr w:type="spellStart"/>
            <w:r w:rsidRPr="00EB2D09">
              <w:rPr>
                <w:sz w:val="28"/>
              </w:rPr>
              <w:t>профессия</w:t>
            </w:r>
            <w:proofErr w:type="spellEnd"/>
          </w:p>
        </w:tc>
        <w:tc>
          <w:tcPr>
            <w:tcW w:w="5335" w:type="dxa"/>
          </w:tcPr>
          <w:p w:rsidR="00797AFC" w:rsidRPr="00797AFC" w:rsidRDefault="00797AFC" w:rsidP="003734AC">
            <w:pPr>
              <w:pStyle w:val="TableParagraph"/>
              <w:spacing w:line="322" w:lineRule="exact"/>
              <w:ind w:left="84" w:right="119"/>
              <w:jc w:val="center"/>
              <w:rPr>
                <w:sz w:val="28"/>
                <w:lang w:val="ru-RU"/>
              </w:rPr>
            </w:pPr>
            <w:r w:rsidRPr="00797AFC">
              <w:rPr>
                <w:sz w:val="28"/>
                <w:lang w:val="ru-RU"/>
              </w:rPr>
              <w:t>Количество дополнительно</w:t>
            </w:r>
            <w:r w:rsidR="003734AC">
              <w:rPr>
                <w:sz w:val="28"/>
                <w:lang w:val="ru-RU"/>
              </w:rPr>
              <w:t>го оплачиваемого отпуска за не</w:t>
            </w:r>
            <w:r w:rsidRPr="00797AFC">
              <w:rPr>
                <w:sz w:val="28"/>
                <w:lang w:val="ru-RU"/>
              </w:rPr>
              <w:t>нормированный рабочий день (в календарных днях)</w:t>
            </w:r>
          </w:p>
        </w:tc>
      </w:tr>
      <w:tr w:rsidR="00797AFC" w:rsidRPr="00EB2D09" w:rsidTr="00797AFC">
        <w:trPr>
          <w:trHeight w:val="336"/>
        </w:trPr>
        <w:tc>
          <w:tcPr>
            <w:tcW w:w="781" w:type="dxa"/>
          </w:tcPr>
          <w:p w:rsidR="00797AFC" w:rsidRPr="00EB2D09" w:rsidRDefault="003734AC" w:rsidP="003734AC">
            <w:pPr>
              <w:pStyle w:val="TableParagraph"/>
              <w:spacing w:line="318" w:lineRule="exact"/>
              <w:ind w:left="124"/>
              <w:rPr>
                <w:sz w:val="28"/>
              </w:rPr>
            </w:pPr>
            <w:r>
              <w:rPr>
                <w:sz w:val="28"/>
                <w:lang w:val="ru-RU"/>
              </w:rPr>
              <w:t xml:space="preserve">  </w:t>
            </w:r>
            <w:r w:rsidR="00797AFC">
              <w:rPr>
                <w:sz w:val="28"/>
              </w:rPr>
              <w:t>1</w:t>
            </w:r>
          </w:p>
        </w:tc>
        <w:tc>
          <w:tcPr>
            <w:tcW w:w="4295" w:type="dxa"/>
          </w:tcPr>
          <w:p w:rsidR="00797AFC" w:rsidRPr="00EB2D09" w:rsidRDefault="00797AFC" w:rsidP="003734AC">
            <w:pPr>
              <w:pStyle w:val="TableParagraph"/>
              <w:spacing w:line="319" w:lineRule="exact"/>
              <w:jc w:val="center"/>
              <w:rPr>
                <w:sz w:val="28"/>
              </w:rPr>
            </w:pPr>
            <w:proofErr w:type="spellStart"/>
            <w:r>
              <w:rPr>
                <w:sz w:val="28"/>
              </w:rPr>
              <w:t>Директор</w:t>
            </w:r>
            <w:proofErr w:type="spellEnd"/>
          </w:p>
        </w:tc>
        <w:tc>
          <w:tcPr>
            <w:tcW w:w="5335" w:type="dxa"/>
          </w:tcPr>
          <w:p w:rsidR="00797AFC" w:rsidRPr="00EB2D09" w:rsidRDefault="00797AFC" w:rsidP="003734AC">
            <w:pPr>
              <w:pStyle w:val="TableParagraph"/>
              <w:spacing w:line="322" w:lineRule="exact"/>
              <w:ind w:left="84" w:right="119"/>
              <w:jc w:val="center"/>
              <w:rPr>
                <w:sz w:val="28"/>
              </w:rPr>
            </w:pPr>
            <w:r>
              <w:rPr>
                <w:sz w:val="28"/>
              </w:rPr>
              <w:t>3</w:t>
            </w:r>
          </w:p>
        </w:tc>
      </w:tr>
      <w:tr w:rsidR="00797AFC" w:rsidRPr="00EB2D09" w:rsidTr="00797AFC">
        <w:trPr>
          <w:trHeight w:val="650"/>
        </w:trPr>
        <w:tc>
          <w:tcPr>
            <w:tcW w:w="781" w:type="dxa"/>
          </w:tcPr>
          <w:p w:rsidR="00797AFC" w:rsidRPr="00EB2D09" w:rsidRDefault="003734AC" w:rsidP="003734AC">
            <w:pPr>
              <w:pStyle w:val="TableParagraph"/>
              <w:spacing w:line="319" w:lineRule="exact"/>
              <w:ind w:left="64"/>
              <w:rPr>
                <w:sz w:val="28"/>
              </w:rPr>
            </w:pPr>
            <w:r>
              <w:rPr>
                <w:sz w:val="28"/>
                <w:lang w:val="ru-RU"/>
              </w:rPr>
              <w:t xml:space="preserve">   </w:t>
            </w:r>
            <w:r w:rsidR="00797AFC">
              <w:rPr>
                <w:sz w:val="28"/>
              </w:rPr>
              <w:t>2</w:t>
            </w:r>
          </w:p>
        </w:tc>
        <w:tc>
          <w:tcPr>
            <w:tcW w:w="4295" w:type="dxa"/>
          </w:tcPr>
          <w:p w:rsidR="00797AFC" w:rsidRPr="00797AFC" w:rsidRDefault="00797AFC" w:rsidP="003734AC">
            <w:pPr>
              <w:pStyle w:val="TableParagraph"/>
              <w:spacing w:line="322" w:lineRule="exact"/>
              <w:ind w:left="62"/>
              <w:jc w:val="center"/>
              <w:rPr>
                <w:sz w:val="28"/>
                <w:lang w:val="ru-RU"/>
              </w:rPr>
            </w:pPr>
            <w:r w:rsidRPr="00797AFC">
              <w:rPr>
                <w:sz w:val="28"/>
                <w:lang w:val="ru-RU"/>
              </w:rPr>
              <w:t>Заме</w:t>
            </w:r>
            <w:r>
              <w:rPr>
                <w:sz w:val="28"/>
                <w:lang w:val="ru-RU"/>
              </w:rPr>
              <w:t>ститель директора по воспитате</w:t>
            </w:r>
            <w:r w:rsidRPr="00797AFC">
              <w:rPr>
                <w:sz w:val="28"/>
                <w:lang w:val="ru-RU"/>
              </w:rPr>
              <w:t>льной и реабилитационной работе</w:t>
            </w:r>
          </w:p>
        </w:tc>
        <w:tc>
          <w:tcPr>
            <w:tcW w:w="5335" w:type="dxa"/>
          </w:tcPr>
          <w:p w:rsidR="00797AFC" w:rsidRPr="00EB2D09" w:rsidRDefault="003734AC" w:rsidP="003734AC">
            <w:pPr>
              <w:pStyle w:val="TableParagraph"/>
              <w:spacing w:line="319" w:lineRule="exact"/>
              <w:ind w:right="1922"/>
              <w:jc w:val="center"/>
              <w:rPr>
                <w:sz w:val="28"/>
              </w:rPr>
            </w:pPr>
            <w:r>
              <w:rPr>
                <w:sz w:val="28"/>
                <w:lang w:val="ru-RU"/>
              </w:rPr>
              <w:t xml:space="preserve">                           </w:t>
            </w:r>
            <w:r w:rsidR="00797AFC" w:rsidRPr="00EB2D09">
              <w:rPr>
                <w:sz w:val="28"/>
              </w:rPr>
              <w:t>3</w:t>
            </w:r>
          </w:p>
        </w:tc>
      </w:tr>
      <w:tr w:rsidR="00797AFC" w:rsidRPr="00EB2D09" w:rsidTr="00797AFC">
        <w:trPr>
          <w:trHeight w:val="325"/>
        </w:trPr>
        <w:tc>
          <w:tcPr>
            <w:tcW w:w="781" w:type="dxa"/>
          </w:tcPr>
          <w:p w:rsidR="00797AFC" w:rsidRPr="00EB2D09" w:rsidRDefault="003734AC" w:rsidP="003734AC">
            <w:pPr>
              <w:pStyle w:val="TableParagraph"/>
              <w:spacing w:line="302" w:lineRule="exact"/>
              <w:ind w:right="237"/>
              <w:jc w:val="center"/>
              <w:rPr>
                <w:sz w:val="28"/>
              </w:rPr>
            </w:pPr>
            <w:r>
              <w:rPr>
                <w:sz w:val="28"/>
                <w:lang w:val="ru-RU"/>
              </w:rPr>
              <w:t xml:space="preserve">   </w:t>
            </w:r>
            <w:r w:rsidR="00797AFC">
              <w:rPr>
                <w:sz w:val="28"/>
              </w:rPr>
              <w:t>3</w:t>
            </w:r>
          </w:p>
        </w:tc>
        <w:tc>
          <w:tcPr>
            <w:tcW w:w="4295" w:type="dxa"/>
          </w:tcPr>
          <w:p w:rsidR="00797AFC" w:rsidRPr="00EB2D09" w:rsidRDefault="00797AFC" w:rsidP="003734AC">
            <w:pPr>
              <w:pStyle w:val="TableParagraph"/>
              <w:spacing w:line="302" w:lineRule="exact"/>
              <w:ind w:left="62"/>
              <w:jc w:val="center"/>
              <w:rPr>
                <w:sz w:val="28"/>
              </w:rPr>
            </w:pPr>
            <w:proofErr w:type="spellStart"/>
            <w:r w:rsidRPr="00EB2D09">
              <w:rPr>
                <w:sz w:val="28"/>
              </w:rPr>
              <w:t>Главный</w:t>
            </w:r>
            <w:proofErr w:type="spellEnd"/>
            <w:r w:rsidRPr="00EB2D09">
              <w:rPr>
                <w:sz w:val="28"/>
              </w:rPr>
              <w:t xml:space="preserve"> </w:t>
            </w:r>
            <w:proofErr w:type="spellStart"/>
            <w:r w:rsidRPr="00EB2D09">
              <w:rPr>
                <w:sz w:val="28"/>
              </w:rPr>
              <w:t>бухгалтер</w:t>
            </w:r>
            <w:proofErr w:type="spellEnd"/>
          </w:p>
        </w:tc>
        <w:tc>
          <w:tcPr>
            <w:tcW w:w="5335" w:type="dxa"/>
          </w:tcPr>
          <w:p w:rsidR="00797AFC" w:rsidRPr="00EB2D09" w:rsidRDefault="003734AC" w:rsidP="003734AC">
            <w:pPr>
              <w:pStyle w:val="TableParagraph"/>
              <w:spacing w:line="302" w:lineRule="exact"/>
              <w:ind w:right="1922"/>
              <w:jc w:val="center"/>
              <w:rPr>
                <w:sz w:val="28"/>
              </w:rPr>
            </w:pPr>
            <w:r>
              <w:rPr>
                <w:sz w:val="28"/>
                <w:lang w:val="ru-RU"/>
              </w:rPr>
              <w:t xml:space="preserve">                            </w:t>
            </w:r>
            <w:r w:rsidR="00797AFC" w:rsidRPr="00EB2D09">
              <w:rPr>
                <w:sz w:val="28"/>
              </w:rPr>
              <w:t>3</w:t>
            </w:r>
          </w:p>
        </w:tc>
      </w:tr>
      <w:tr w:rsidR="00797AFC" w:rsidRPr="00EB2D09" w:rsidTr="00797AFC">
        <w:trPr>
          <w:trHeight w:val="651"/>
        </w:trPr>
        <w:tc>
          <w:tcPr>
            <w:tcW w:w="781" w:type="dxa"/>
          </w:tcPr>
          <w:p w:rsidR="00797AFC" w:rsidRPr="00EB2D09" w:rsidRDefault="003734AC" w:rsidP="003734AC">
            <w:pPr>
              <w:pStyle w:val="TableParagraph"/>
              <w:spacing w:line="317" w:lineRule="exact"/>
              <w:ind w:right="237"/>
              <w:jc w:val="center"/>
              <w:rPr>
                <w:sz w:val="28"/>
              </w:rPr>
            </w:pPr>
            <w:r>
              <w:rPr>
                <w:sz w:val="28"/>
                <w:lang w:val="ru-RU"/>
              </w:rPr>
              <w:t xml:space="preserve">   </w:t>
            </w:r>
            <w:r w:rsidR="00797AFC">
              <w:rPr>
                <w:sz w:val="28"/>
              </w:rPr>
              <w:t>4</w:t>
            </w:r>
          </w:p>
        </w:tc>
        <w:tc>
          <w:tcPr>
            <w:tcW w:w="4295" w:type="dxa"/>
          </w:tcPr>
          <w:p w:rsidR="00797AFC" w:rsidRPr="00EB2D09" w:rsidRDefault="00797AFC" w:rsidP="003734AC">
            <w:pPr>
              <w:pStyle w:val="TableParagraph"/>
              <w:spacing w:line="307" w:lineRule="exact"/>
              <w:ind w:left="62"/>
              <w:jc w:val="center"/>
              <w:rPr>
                <w:sz w:val="28"/>
              </w:rPr>
            </w:pPr>
            <w:proofErr w:type="spellStart"/>
            <w:r w:rsidRPr="00EB2D09">
              <w:rPr>
                <w:sz w:val="28"/>
              </w:rPr>
              <w:t>Водитель</w:t>
            </w:r>
            <w:proofErr w:type="spellEnd"/>
          </w:p>
        </w:tc>
        <w:tc>
          <w:tcPr>
            <w:tcW w:w="5335" w:type="dxa"/>
          </w:tcPr>
          <w:p w:rsidR="00797AFC" w:rsidRPr="00EB2D09" w:rsidRDefault="003734AC" w:rsidP="003734AC">
            <w:pPr>
              <w:pStyle w:val="TableParagraph"/>
              <w:spacing w:line="317" w:lineRule="exact"/>
              <w:ind w:right="1922"/>
              <w:jc w:val="center"/>
              <w:rPr>
                <w:sz w:val="28"/>
              </w:rPr>
            </w:pPr>
            <w:r>
              <w:rPr>
                <w:sz w:val="28"/>
                <w:lang w:val="ru-RU"/>
              </w:rPr>
              <w:t xml:space="preserve">                            </w:t>
            </w:r>
            <w:r w:rsidR="00797AFC" w:rsidRPr="00EB2D09">
              <w:rPr>
                <w:sz w:val="28"/>
              </w:rPr>
              <w:t>3</w:t>
            </w:r>
          </w:p>
        </w:tc>
      </w:tr>
    </w:tbl>
    <w:p w:rsidR="00797AFC" w:rsidRDefault="00797AFC" w:rsidP="00797AFC">
      <w:pPr>
        <w:pStyle w:val="a3"/>
        <w:ind w:left="0"/>
      </w:pPr>
      <w:r w:rsidRPr="00A13B07">
        <w:rPr>
          <w:color w:val="000009"/>
        </w:rPr>
        <w:t>перечень должностей работающих по ненормированному</w:t>
      </w:r>
      <w:r>
        <w:rPr>
          <w:color w:val="000009"/>
        </w:rPr>
        <w:t xml:space="preserve"> рабочему дню устанавливается правилами внутреннего трудового распорядка учреждения и зависит от объема работы, степени напряженности труда, возможности </w:t>
      </w:r>
      <w:r>
        <w:rPr>
          <w:color w:val="000009"/>
        </w:rPr>
        <w:lastRenderedPageBreak/>
        <w:t>работника выполнять свои трудовые функции за пределами нормальной продолжительности рабочего времени и других условий.</w:t>
      </w:r>
    </w:p>
    <w:p w:rsidR="00797AFC" w:rsidRDefault="00797AFC" w:rsidP="00797AFC">
      <w:pPr>
        <w:pStyle w:val="a3"/>
        <w:ind w:left="0"/>
        <w:rPr>
          <w:color w:val="000009"/>
        </w:rPr>
      </w:pPr>
      <w:r>
        <w:rPr>
          <w:color w:val="000009"/>
        </w:rPr>
        <w:t>Дополнительный отпуск, предоставляемый работникам с ненормированным рабочим днём, суммируется с ежегодным основным оплачиваемым отпуском (в том числе удлиненным), а также другими ежегодными дополнительными отпусками.</w:t>
      </w:r>
    </w:p>
    <w:p w:rsidR="0092151B" w:rsidRDefault="00797AFC" w:rsidP="0092151B">
      <w:pPr>
        <w:pStyle w:val="a5"/>
        <w:ind w:left="0" w:right="0"/>
        <w:rPr>
          <w:sz w:val="28"/>
          <w:szCs w:val="28"/>
        </w:rPr>
      </w:pPr>
      <w:r>
        <w:rPr>
          <w:sz w:val="28"/>
          <w:szCs w:val="28"/>
        </w:rPr>
        <w:t>3.17.</w:t>
      </w:r>
      <w:r w:rsidR="003734AC">
        <w:rPr>
          <w:sz w:val="28"/>
          <w:szCs w:val="28"/>
        </w:rPr>
        <w:t xml:space="preserve"> </w:t>
      </w:r>
      <w:r w:rsidRPr="005A42EA">
        <w:rPr>
          <w:sz w:val="28"/>
          <w:szCs w:val="28"/>
        </w:rPr>
        <w:t>Работнику, при наличии класса вредности 3.2. предоставляется ежегодный дополнительный оплачиваемый отпуск не менее 7 дней</w:t>
      </w:r>
      <w:r>
        <w:rPr>
          <w:sz w:val="28"/>
          <w:szCs w:val="28"/>
        </w:rPr>
        <w:t xml:space="preserve"> (медицинская сестра)</w:t>
      </w:r>
      <w:r w:rsidRPr="005A42EA">
        <w:rPr>
          <w:sz w:val="28"/>
          <w:szCs w:val="28"/>
        </w:rPr>
        <w:t>. Отпуск предоставляется в порядке очередности, определяемый графиком.</w:t>
      </w:r>
      <w:r>
        <w:rPr>
          <w:sz w:val="28"/>
          <w:szCs w:val="28"/>
        </w:rPr>
        <w:t xml:space="preserve"> </w:t>
      </w:r>
    </w:p>
    <w:p w:rsidR="0092151B" w:rsidRPr="0092151B" w:rsidRDefault="0092151B" w:rsidP="0092151B">
      <w:pPr>
        <w:pStyle w:val="a5"/>
        <w:ind w:left="0" w:right="0"/>
        <w:rPr>
          <w:sz w:val="28"/>
          <w:szCs w:val="28"/>
        </w:rPr>
      </w:pPr>
      <w:r>
        <w:rPr>
          <w:sz w:val="28"/>
          <w:szCs w:val="28"/>
        </w:rPr>
        <w:t>3.18.</w:t>
      </w:r>
      <w:r w:rsidR="003734AC">
        <w:rPr>
          <w:sz w:val="28"/>
          <w:szCs w:val="28"/>
        </w:rPr>
        <w:t xml:space="preserve"> </w:t>
      </w:r>
      <w:r w:rsidRPr="0092151B">
        <w:rPr>
          <w:color w:val="000009"/>
          <w:sz w:val="28"/>
          <w:szCs w:val="28"/>
        </w:rPr>
        <w:t xml:space="preserve">Списки работ, профессий и должностей, по которым предоставляются дополнительные или удлиненные оплачиваемые отпуска, прилагается к коллективному договору </w:t>
      </w:r>
      <w:r w:rsidRPr="0092151B">
        <w:rPr>
          <w:sz w:val="28"/>
          <w:szCs w:val="28"/>
        </w:rPr>
        <w:t>в Правилах внутреннего распорядка (Приложение</w:t>
      </w:r>
    </w:p>
    <w:p w:rsidR="0092151B" w:rsidRPr="0092151B" w:rsidRDefault="0092151B" w:rsidP="0092151B">
      <w:pPr>
        <w:pStyle w:val="2"/>
        <w:spacing w:before="0" w:line="322" w:lineRule="exact"/>
        <w:rPr>
          <w:rFonts w:ascii="Times New Roman" w:hAnsi="Times New Roman" w:cs="Times New Roman"/>
          <w:b w:val="0"/>
          <w:color w:val="auto"/>
          <w:sz w:val="28"/>
          <w:szCs w:val="28"/>
        </w:rPr>
      </w:pPr>
      <w:r w:rsidRPr="0092151B">
        <w:rPr>
          <w:rFonts w:ascii="Times New Roman" w:hAnsi="Times New Roman" w:cs="Times New Roman"/>
          <w:b w:val="0"/>
          <w:color w:val="auto"/>
          <w:sz w:val="28"/>
          <w:szCs w:val="28"/>
        </w:rPr>
        <w:t>№ 1 к коллективному договору).</w:t>
      </w:r>
    </w:p>
    <w:p w:rsidR="0092151B" w:rsidRDefault="0092151B" w:rsidP="0092151B">
      <w:pPr>
        <w:pStyle w:val="a5"/>
        <w:tabs>
          <w:tab w:val="left" w:pos="1697"/>
        </w:tabs>
        <w:ind w:left="0" w:right="0"/>
        <w:rPr>
          <w:color w:val="000009"/>
          <w:sz w:val="28"/>
          <w:szCs w:val="28"/>
        </w:rPr>
      </w:pPr>
      <w:r>
        <w:rPr>
          <w:color w:val="000009"/>
          <w:sz w:val="28"/>
          <w:szCs w:val="28"/>
        </w:rPr>
        <w:t>3.19.</w:t>
      </w:r>
      <w:r w:rsidR="003734AC">
        <w:rPr>
          <w:color w:val="000009"/>
          <w:sz w:val="28"/>
          <w:szCs w:val="28"/>
        </w:rPr>
        <w:t xml:space="preserve"> </w:t>
      </w:r>
      <w:r w:rsidRPr="0092151B">
        <w:rPr>
          <w:color w:val="000009"/>
          <w:sz w:val="28"/>
          <w:szCs w:val="28"/>
        </w:rPr>
        <w:t xml:space="preserve">Стороны пришли к соглашению, что </w:t>
      </w:r>
      <w:r w:rsidR="00726D7B">
        <w:rPr>
          <w:color w:val="000009"/>
          <w:sz w:val="28"/>
          <w:szCs w:val="28"/>
        </w:rPr>
        <w:t xml:space="preserve">при наличии экономии фонда оплаты труда, </w:t>
      </w:r>
      <w:r w:rsidRPr="0092151B">
        <w:rPr>
          <w:color w:val="000009"/>
          <w:sz w:val="28"/>
          <w:szCs w:val="28"/>
        </w:rPr>
        <w:t>раб</w:t>
      </w:r>
      <w:r>
        <w:rPr>
          <w:color w:val="000009"/>
          <w:sz w:val="28"/>
          <w:szCs w:val="28"/>
        </w:rPr>
        <w:t>отник имеет право на беспрепят</w:t>
      </w:r>
      <w:r w:rsidRPr="0092151B">
        <w:rPr>
          <w:color w:val="000009"/>
          <w:sz w:val="28"/>
          <w:szCs w:val="28"/>
        </w:rPr>
        <w:t xml:space="preserve">ственное получение краткосрочного оплачиваемого отпуска сроком до </w:t>
      </w:r>
      <w:r w:rsidRPr="0092151B">
        <w:rPr>
          <w:b/>
          <w:i/>
          <w:color w:val="000009"/>
          <w:sz w:val="28"/>
          <w:szCs w:val="28"/>
        </w:rPr>
        <w:t xml:space="preserve">3 дней с сохранением средней </w:t>
      </w:r>
      <w:r w:rsidRPr="0092151B">
        <w:rPr>
          <w:color w:val="000009"/>
          <w:sz w:val="28"/>
          <w:szCs w:val="28"/>
        </w:rPr>
        <w:t>заработной платы в связи:</w:t>
      </w:r>
    </w:p>
    <w:p w:rsidR="0092151B" w:rsidRDefault="0092151B" w:rsidP="0092151B">
      <w:pPr>
        <w:pStyle w:val="a3"/>
        <w:spacing w:before="74"/>
        <w:ind w:left="0" w:firstLine="708"/>
      </w:pPr>
      <w:r>
        <w:rPr>
          <w:color w:val="000009"/>
        </w:rPr>
        <w:t>-</w:t>
      </w:r>
      <w:r w:rsidR="003734AC">
        <w:rPr>
          <w:color w:val="000009"/>
        </w:rPr>
        <w:t xml:space="preserve"> </w:t>
      </w:r>
      <w:r>
        <w:rPr>
          <w:color w:val="000009"/>
        </w:rPr>
        <w:t>с регистрацией брака работника</w:t>
      </w:r>
      <w:r w:rsidR="00791A30">
        <w:rPr>
          <w:color w:val="000009"/>
        </w:rPr>
        <w:t xml:space="preserve"> – 2 дня</w:t>
      </w:r>
      <w:r>
        <w:rPr>
          <w:color w:val="000009"/>
        </w:rPr>
        <w:t>;</w:t>
      </w:r>
    </w:p>
    <w:p w:rsidR="0092151B" w:rsidRDefault="0092151B" w:rsidP="0092151B">
      <w:pPr>
        <w:pStyle w:val="a3"/>
        <w:spacing w:before="3" w:line="322" w:lineRule="exact"/>
        <w:ind w:left="0" w:firstLine="708"/>
      </w:pPr>
      <w:r>
        <w:rPr>
          <w:color w:val="000009"/>
        </w:rPr>
        <w:t>-</w:t>
      </w:r>
      <w:r w:rsidR="003734AC">
        <w:rPr>
          <w:color w:val="000009"/>
        </w:rPr>
        <w:t xml:space="preserve"> </w:t>
      </w:r>
      <w:r>
        <w:rPr>
          <w:color w:val="000009"/>
        </w:rPr>
        <w:t>с регистрацией брака детей работника</w:t>
      </w:r>
      <w:r w:rsidR="00791A30">
        <w:rPr>
          <w:color w:val="000009"/>
        </w:rPr>
        <w:t xml:space="preserve"> – 2 дня</w:t>
      </w:r>
      <w:r>
        <w:rPr>
          <w:color w:val="000009"/>
        </w:rPr>
        <w:t>;</w:t>
      </w:r>
    </w:p>
    <w:p w:rsidR="0092151B" w:rsidRDefault="0092151B" w:rsidP="003734AC">
      <w:pPr>
        <w:pStyle w:val="a3"/>
        <w:ind w:left="0" w:right="1139" w:firstLine="708"/>
      </w:pPr>
      <w:r>
        <w:rPr>
          <w:color w:val="000009"/>
        </w:rPr>
        <w:t>-</w:t>
      </w:r>
      <w:r w:rsidR="003734AC">
        <w:rPr>
          <w:color w:val="000009"/>
        </w:rPr>
        <w:t xml:space="preserve"> </w:t>
      </w:r>
      <w:r>
        <w:rPr>
          <w:color w:val="000009"/>
        </w:rPr>
        <w:t>со смертью близких родственников (родителей, детей, сестер, братьев, дедушки, бабушки)</w:t>
      </w:r>
      <w:r w:rsidR="00791A30">
        <w:rPr>
          <w:color w:val="000009"/>
        </w:rPr>
        <w:t xml:space="preserve"> – 3 дня;</w:t>
      </w:r>
    </w:p>
    <w:p w:rsidR="0092151B" w:rsidRDefault="0092151B" w:rsidP="003734AC">
      <w:pPr>
        <w:pStyle w:val="a3"/>
        <w:spacing w:line="322" w:lineRule="exact"/>
        <w:ind w:left="0" w:firstLine="708"/>
      </w:pPr>
      <w:r>
        <w:t>-</w:t>
      </w:r>
      <w:r w:rsidR="003734AC">
        <w:t xml:space="preserve"> </w:t>
      </w:r>
      <w:r w:rsidR="00791A30">
        <w:t>проводы в армию детей – 2 дня.</w:t>
      </w:r>
    </w:p>
    <w:p w:rsidR="00791A30" w:rsidRDefault="00791A30" w:rsidP="003734AC">
      <w:pPr>
        <w:pStyle w:val="a3"/>
        <w:spacing w:line="322" w:lineRule="exact"/>
        <w:ind w:left="0"/>
      </w:pPr>
      <w:r>
        <w:t>В случае, если фонд оплаты труда не позволяет произвести выплаты, то краткосрочный отпуск предоставляется без сохранения средней заработной платы.</w:t>
      </w:r>
    </w:p>
    <w:p w:rsidR="00791A30" w:rsidRDefault="00791A30" w:rsidP="00631290">
      <w:pPr>
        <w:pStyle w:val="a3"/>
        <w:spacing w:line="322" w:lineRule="exact"/>
        <w:ind w:left="0"/>
      </w:pPr>
      <w:r>
        <w:t>3.20.</w:t>
      </w:r>
      <w:r w:rsidR="003734AC">
        <w:t xml:space="preserve"> </w:t>
      </w:r>
      <w:r>
        <w:t>Дополнительные отпуска без сохранения заработной платы предоставляются работникам</w:t>
      </w:r>
      <w:r w:rsidR="00631290">
        <w:t xml:space="preserve"> (ст.263 ТК РФ)</w:t>
      </w:r>
      <w:r>
        <w:t>:</w:t>
      </w:r>
    </w:p>
    <w:p w:rsidR="00791A30" w:rsidRDefault="00791A30" w:rsidP="00791A30">
      <w:pPr>
        <w:pStyle w:val="a3"/>
        <w:spacing w:line="322" w:lineRule="exact"/>
        <w:ind w:left="0"/>
      </w:pPr>
      <w:r>
        <w:tab/>
        <w:t>- для работников, имеющих двух или более детей в возрасте до четырнадцати лет на 14 дней;</w:t>
      </w:r>
    </w:p>
    <w:p w:rsidR="00631290" w:rsidRDefault="00631290" w:rsidP="00791A30">
      <w:pPr>
        <w:pStyle w:val="a3"/>
        <w:spacing w:line="322" w:lineRule="exact"/>
        <w:ind w:left="0"/>
      </w:pPr>
      <w:r>
        <w:tab/>
        <w:t>- работникам, имеющим ребенка-инвалида в возрасте до восемнадцати лет на 14 дней;</w:t>
      </w:r>
    </w:p>
    <w:p w:rsidR="00631290" w:rsidRDefault="00631290" w:rsidP="00791A30">
      <w:pPr>
        <w:pStyle w:val="a3"/>
        <w:spacing w:line="322" w:lineRule="exact"/>
        <w:ind w:left="0"/>
      </w:pPr>
      <w:r>
        <w:tab/>
        <w:t>- одиноким матерям, воспитывающим ребенка в возрасте до четырнадцати лет на 14 дней.</w:t>
      </w:r>
    </w:p>
    <w:p w:rsidR="00631290" w:rsidRDefault="00631290" w:rsidP="00791A30">
      <w:pPr>
        <w:pStyle w:val="a3"/>
        <w:spacing w:line="322" w:lineRule="exact"/>
        <w:ind w:left="0"/>
      </w:pPr>
      <w:r>
        <w:t>3.21. На основании письменного заявления работника для прохождения медицинских обследований для установления инвалидности, а также в случаях по заключению лечебно-профилактического органа предоставляется 14 дней без сохранения заработной платы.</w:t>
      </w:r>
    </w:p>
    <w:p w:rsidR="00631290" w:rsidRDefault="00631290" w:rsidP="00791A30">
      <w:pPr>
        <w:pStyle w:val="a3"/>
        <w:spacing w:line="322" w:lineRule="exact"/>
        <w:ind w:left="0"/>
      </w:pPr>
      <w:r>
        <w:t>3.22. На основании письменного заявления работника для санитарно-курортного лечения предоставляется 14 дней без сохранения заработной платы.</w:t>
      </w:r>
    </w:p>
    <w:p w:rsidR="00631290" w:rsidRDefault="00631290" w:rsidP="00791A30">
      <w:pPr>
        <w:pStyle w:val="a3"/>
        <w:spacing w:line="322" w:lineRule="exact"/>
        <w:ind w:left="0"/>
      </w:pPr>
      <w:r>
        <w:t>3.23.</w:t>
      </w:r>
      <w:r w:rsidR="007A2EB5">
        <w:t xml:space="preserve"> </w:t>
      </w:r>
      <w:r w:rsidR="005F29D0">
        <w:t xml:space="preserve">Работникам, участвующим в обеспечении общественного порядка на основании Закона Республики Татарстан от 01.11.2005 №107-ЗРТ «Об участии граждан в обеспечении общественного порядка в Республике Татарстан» предоставляется один выходной день к ежегодному отпуску. </w:t>
      </w:r>
    </w:p>
    <w:p w:rsidR="0092151B" w:rsidRDefault="005F29D0" w:rsidP="0092151B">
      <w:pPr>
        <w:pStyle w:val="a5"/>
        <w:tabs>
          <w:tab w:val="left" w:pos="1697"/>
        </w:tabs>
        <w:ind w:left="0" w:right="0"/>
        <w:rPr>
          <w:color w:val="000009"/>
          <w:sz w:val="28"/>
        </w:rPr>
      </w:pPr>
      <w:r>
        <w:rPr>
          <w:color w:val="000009"/>
          <w:sz w:val="28"/>
        </w:rPr>
        <w:lastRenderedPageBreak/>
        <w:t>3.24</w:t>
      </w:r>
      <w:r w:rsidR="0092151B">
        <w:rPr>
          <w:color w:val="000009"/>
          <w:sz w:val="28"/>
        </w:rPr>
        <w:t>.</w:t>
      </w:r>
      <w:r w:rsidR="007A2EB5">
        <w:rPr>
          <w:color w:val="000009"/>
          <w:sz w:val="28"/>
        </w:rPr>
        <w:t xml:space="preserve"> </w:t>
      </w:r>
      <w:r w:rsidR="0092151B">
        <w:rPr>
          <w:color w:val="000009"/>
          <w:sz w:val="28"/>
        </w:rPr>
        <w:t>Режим рабочего времени и времени отдыха конкретизируется в правилах внутреннего трудового распорядка, графиках сменности и рабочего времени, графиках отпусков.</w:t>
      </w:r>
    </w:p>
    <w:p w:rsidR="0092151B" w:rsidRDefault="0092151B" w:rsidP="0092151B">
      <w:pPr>
        <w:pStyle w:val="a5"/>
        <w:tabs>
          <w:tab w:val="left" w:pos="1697"/>
        </w:tabs>
        <w:ind w:left="0" w:right="0"/>
        <w:rPr>
          <w:color w:val="000009"/>
          <w:sz w:val="28"/>
        </w:rPr>
      </w:pPr>
    </w:p>
    <w:p w:rsidR="0092151B" w:rsidRDefault="0092151B" w:rsidP="0092151B">
      <w:pPr>
        <w:pStyle w:val="1"/>
        <w:numPr>
          <w:ilvl w:val="0"/>
          <w:numId w:val="1"/>
        </w:numPr>
        <w:tabs>
          <w:tab w:val="left" w:pos="5264"/>
        </w:tabs>
        <w:jc w:val="center"/>
        <w:rPr>
          <w:color w:val="000009"/>
        </w:rPr>
      </w:pPr>
      <w:r>
        <w:rPr>
          <w:color w:val="000009"/>
        </w:rPr>
        <w:t>Оплата труда.</w:t>
      </w:r>
    </w:p>
    <w:p w:rsidR="00547791" w:rsidRDefault="00547791" w:rsidP="00547791">
      <w:pPr>
        <w:pStyle w:val="1"/>
        <w:tabs>
          <w:tab w:val="left" w:pos="5264"/>
        </w:tabs>
        <w:ind w:left="360"/>
        <w:rPr>
          <w:color w:val="000009"/>
        </w:rPr>
      </w:pPr>
    </w:p>
    <w:p w:rsidR="0092151B" w:rsidRPr="0092151B" w:rsidRDefault="0092151B" w:rsidP="0092151B">
      <w:pPr>
        <w:pStyle w:val="a5"/>
        <w:tabs>
          <w:tab w:val="left" w:pos="1557"/>
        </w:tabs>
        <w:ind w:left="0" w:right="0"/>
        <w:rPr>
          <w:sz w:val="28"/>
        </w:rPr>
      </w:pPr>
      <w:r>
        <w:rPr>
          <w:color w:val="000009"/>
          <w:sz w:val="28"/>
        </w:rPr>
        <w:t xml:space="preserve">4.1. </w:t>
      </w:r>
      <w:r w:rsidRPr="0092151B">
        <w:rPr>
          <w:color w:val="000009"/>
          <w:sz w:val="28"/>
        </w:rPr>
        <w:t>В целях повышения социального статуса работников социальной сферы стороны договорились приоритетным направлением на период действия коллективного договора считать неуклонное повышение и улучшение условий оплаты труда работников учреждения, в том числе проведение своевременной индексации их заработной платы, осуществление м</w:t>
      </w:r>
      <w:r>
        <w:rPr>
          <w:color w:val="000009"/>
          <w:sz w:val="28"/>
        </w:rPr>
        <w:t>ер по недопущению и лик</w:t>
      </w:r>
      <w:r w:rsidRPr="0092151B">
        <w:rPr>
          <w:color w:val="000009"/>
          <w:sz w:val="28"/>
        </w:rPr>
        <w:t>видации задолженности по заработной плате.</w:t>
      </w:r>
    </w:p>
    <w:p w:rsidR="0092151B" w:rsidRPr="0092151B" w:rsidRDefault="0092151B" w:rsidP="0092151B">
      <w:pPr>
        <w:pStyle w:val="a5"/>
        <w:tabs>
          <w:tab w:val="left" w:pos="1556"/>
        </w:tabs>
        <w:ind w:left="0" w:right="0"/>
        <w:rPr>
          <w:sz w:val="28"/>
        </w:rPr>
      </w:pPr>
      <w:r>
        <w:rPr>
          <w:color w:val="000009"/>
          <w:sz w:val="28"/>
        </w:rPr>
        <w:t>4.2.</w:t>
      </w:r>
      <w:r w:rsidR="007A2EB5">
        <w:rPr>
          <w:color w:val="000009"/>
          <w:sz w:val="28"/>
        </w:rPr>
        <w:t xml:space="preserve"> </w:t>
      </w:r>
      <w:r w:rsidRPr="0092151B">
        <w:rPr>
          <w:color w:val="000009"/>
          <w:sz w:val="28"/>
        </w:rPr>
        <w:t>Система оплаты труда работников учр</w:t>
      </w:r>
      <w:r>
        <w:rPr>
          <w:color w:val="000009"/>
          <w:sz w:val="28"/>
        </w:rPr>
        <w:t>еждения устанавливается в соот</w:t>
      </w:r>
      <w:r w:rsidRPr="0092151B">
        <w:rPr>
          <w:color w:val="000009"/>
          <w:sz w:val="28"/>
        </w:rPr>
        <w:t>ветствии с федеральными законами и иными нормативными правовыми актами Российской Федерации, законами и иными нормативными правовыми актами Республики Татарстан.</w:t>
      </w:r>
    </w:p>
    <w:p w:rsidR="0092151B" w:rsidRDefault="0092151B" w:rsidP="0092151B">
      <w:pPr>
        <w:pStyle w:val="a5"/>
        <w:tabs>
          <w:tab w:val="left" w:pos="1556"/>
        </w:tabs>
        <w:ind w:left="0" w:right="0"/>
        <w:rPr>
          <w:sz w:val="28"/>
        </w:rPr>
      </w:pPr>
      <w:r w:rsidRPr="0092151B">
        <w:rPr>
          <w:sz w:val="28"/>
        </w:rPr>
        <w:t>4.3.</w:t>
      </w:r>
      <w:r w:rsidR="007A2EB5">
        <w:rPr>
          <w:sz w:val="28"/>
        </w:rPr>
        <w:t xml:space="preserve"> </w:t>
      </w:r>
      <w:r w:rsidRPr="0092151B">
        <w:rPr>
          <w:sz w:val="28"/>
        </w:rPr>
        <w:t xml:space="preserve">Заработная плата работников учреждения регулируется «Положением об оплате труда работников государственного казенного учреждения </w:t>
      </w:r>
      <w:r>
        <w:rPr>
          <w:sz w:val="28"/>
        </w:rPr>
        <w:t>«С</w:t>
      </w:r>
      <w:r w:rsidRPr="0092151B">
        <w:rPr>
          <w:sz w:val="28"/>
        </w:rPr>
        <w:t>оциальный приют для детей и</w:t>
      </w:r>
      <w:r>
        <w:rPr>
          <w:sz w:val="28"/>
        </w:rPr>
        <w:t xml:space="preserve"> </w:t>
      </w:r>
      <w:r w:rsidRPr="0092151B">
        <w:rPr>
          <w:sz w:val="28"/>
        </w:rPr>
        <w:t>подростков</w:t>
      </w:r>
      <w:r>
        <w:rPr>
          <w:sz w:val="28"/>
        </w:rPr>
        <w:t xml:space="preserve"> «Забота</w:t>
      </w:r>
      <w:r w:rsidRPr="0092151B">
        <w:rPr>
          <w:sz w:val="28"/>
        </w:rPr>
        <w:t>»</w:t>
      </w:r>
      <w:r>
        <w:rPr>
          <w:sz w:val="28"/>
        </w:rPr>
        <w:t xml:space="preserve"> в Алексеевском муниципальном районе»</w:t>
      </w:r>
      <w:r w:rsidR="00F959B4">
        <w:rPr>
          <w:sz w:val="28"/>
        </w:rPr>
        <w:t xml:space="preserve"> (Приложение № 2</w:t>
      </w:r>
      <w:r w:rsidRPr="0092151B">
        <w:rPr>
          <w:sz w:val="28"/>
        </w:rPr>
        <w:t xml:space="preserve"> к коллективному договору)</w:t>
      </w:r>
      <w:r w:rsidRPr="0092151B">
        <w:rPr>
          <w:b/>
          <w:i/>
          <w:sz w:val="28"/>
        </w:rPr>
        <w:t xml:space="preserve"> </w:t>
      </w:r>
      <w:r w:rsidRPr="0092151B">
        <w:rPr>
          <w:sz w:val="28"/>
        </w:rPr>
        <w:t>которое включает в себя:</w:t>
      </w:r>
    </w:p>
    <w:p w:rsidR="0092151B" w:rsidRPr="0092151B" w:rsidRDefault="0092151B" w:rsidP="0092151B">
      <w:pPr>
        <w:pStyle w:val="a5"/>
        <w:tabs>
          <w:tab w:val="left" w:pos="1556"/>
        </w:tabs>
        <w:ind w:left="0" w:right="0"/>
        <w:rPr>
          <w:sz w:val="28"/>
        </w:rPr>
      </w:pPr>
      <w:r>
        <w:rPr>
          <w:sz w:val="28"/>
        </w:rPr>
        <w:t xml:space="preserve">          </w:t>
      </w:r>
      <w:r>
        <w:rPr>
          <w:color w:val="000009"/>
          <w:sz w:val="28"/>
        </w:rPr>
        <w:t xml:space="preserve">- </w:t>
      </w:r>
      <w:r w:rsidRPr="0092151B">
        <w:rPr>
          <w:color w:val="000009"/>
          <w:sz w:val="28"/>
        </w:rPr>
        <w:t>размеры окладов (должностных окладов) и ставок заработной платы по профессиональным квалификационным группам;</w:t>
      </w:r>
    </w:p>
    <w:p w:rsidR="0092151B" w:rsidRDefault="0092151B" w:rsidP="0092151B">
      <w:pPr>
        <w:pStyle w:val="a3"/>
        <w:ind w:left="0" w:firstLine="708"/>
      </w:pPr>
      <w:r>
        <w:rPr>
          <w:color w:val="000009"/>
        </w:rPr>
        <w:t>- компенсационные выплаты (доплаты и надбавки компенсационного характера, в том числе за работу в условиях, отклоняющихся от нормальных, и иные выплаты компенсационного характера);</w:t>
      </w:r>
    </w:p>
    <w:p w:rsidR="0092151B" w:rsidRPr="0092151B" w:rsidRDefault="0092151B" w:rsidP="0092151B">
      <w:pPr>
        <w:tabs>
          <w:tab w:val="left" w:pos="1345"/>
        </w:tabs>
        <w:spacing w:after="0"/>
        <w:jc w:val="both"/>
        <w:rPr>
          <w:rFonts w:ascii="Times New Roman" w:hAnsi="Times New Roman" w:cs="Times New Roman"/>
          <w:color w:val="000009"/>
          <w:sz w:val="28"/>
        </w:rPr>
      </w:pPr>
      <w:r>
        <w:rPr>
          <w:rFonts w:ascii="Times New Roman" w:hAnsi="Times New Roman" w:cs="Times New Roman"/>
          <w:color w:val="000009"/>
          <w:sz w:val="28"/>
        </w:rPr>
        <w:t xml:space="preserve">          </w:t>
      </w:r>
      <w:r w:rsidRPr="0092151B">
        <w:rPr>
          <w:rFonts w:ascii="Times New Roman" w:hAnsi="Times New Roman" w:cs="Times New Roman"/>
          <w:color w:val="000009"/>
          <w:sz w:val="28"/>
        </w:rPr>
        <w:t>- стимулирующие выплаты (доплаты и надбавки стимулирующего характера, преми</w:t>
      </w:r>
      <w:r w:rsidR="007A2EB5">
        <w:rPr>
          <w:rFonts w:ascii="Times New Roman" w:hAnsi="Times New Roman" w:cs="Times New Roman"/>
          <w:color w:val="000009"/>
          <w:sz w:val="28"/>
        </w:rPr>
        <w:t>и и иные поощрительные выплаты);</w:t>
      </w:r>
    </w:p>
    <w:p w:rsidR="0092151B" w:rsidRPr="0092151B" w:rsidRDefault="0092151B" w:rsidP="0092151B">
      <w:pPr>
        <w:tabs>
          <w:tab w:val="left" w:pos="1376"/>
        </w:tabs>
        <w:spacing w:after="0"/>
        <w:jc w:val="both"/>
        <w:rPr>
          <w:rFonts w:ascii="Times New Roman" w:hAnsi="Times New Roman" w:cs="Times New Roman"/>
          <w:color w:val="000009"/>
          <w:sz w:val="28"/>
        </w:rPr>
      </w:pPr>
      <w:r>
        <w:rPr>
          <w:rFonts w:ascii="Times New Roman" w:hAnsi="Times New Roman" w:cs="Times New Roman"/>
          <w:color w:val="000009"/>
          <w:sz w:val="28"/>
        </w:rPr>
        <w:t xml:space="preserve">           </w:t>
      </w:r>
      <w:r w:rsidRPr="0092151B">
        <w:rPr>
          <w:rFonts w:ascii="Times New Roman" w:hAnsi="Times New Roman" w:cs="Times New Roman"/>
          <w:color w:val="000009"/>
          <w:sz w:val="28"/>
        </w:rPr>
        <w:t>- повышающие коэффициенты к окладам (должностным окладам), ставкам заработной платы.</w:t>
      </w:r>
    </w:p>
    <w:p w:rsidR="0092151B" w:rsidRDefault="00DE2DAA" w:rsidP="00DE2DAA">
      <w:pPr>
        <w:pStyle w:val="a5"/>
        <w:tabs>
          <w:tab w:val="left" w:pos="1556"/>
        </w:tabs>
        <w:ind w:left="0" w:right="0"/>
        <w:rPr>
          <w:sz w:val="28"/>
        </w:rPr>
      </w:pPr>
      <w:r>
        <w:rPr>
          <w:color w:val="000009"/>
          <w:sz w:val="28"/>
        </w:rPr>
        <w:t>4.4.</w:t>
      </w:r>
      <w:r w:rsidR="007A2EB5">
        <w:rPr>
          <w:color w:val="000009"/>
          <w:sz w:val="28"/>
        </w:rPr>
        <w:t xml:space="preserve"> </w:t>
      </w:r>
      <w:r w:rsidR="0092151B">
        <w:rPr>
          <w:color w:val="000009"/>
          <w:sz w:val="28"/>
        </w:rPr>
        <w:t xml:space="preserve">Месячная заработная плата работника </w:t>
      </w:r>
      <w:r w:rsidR="000A446F">
        <w:rPr>
          <w:color w:val="000009"/>
          <w:sz w:val="28"/>
        </w:rPr>
        <w:t>учреждения,</w:t>
      </w:r>
      <w:r w:rsidR="0092151B">
        <w:rPr>
          <w:color w:val="000009"/>
          <w:sz w:val="28"/>
        </w:rPr>
        <w:t xml:space="preserve"> полностью отработавшего за этот период норму рабочего времени и выполнившего норму труда (трудовые обязанности) не может быть ниже минимального размера оплаты труда.</w:t>
      </w:r>
    </w:p>
    <w:p w:rsidR="00DE2DAA" w:rsidRDefault="00DE2DAA" w:rsidP="00DE2DAA">
      <w:pPr>
        <w:pStyle w:val="a3"/>
        <w:ind w:left="0"/>
        <w:rPr>
          <w:color w:val="000009"/>
        </w:rPr>
      </w:pPr>
      <w:r>
        <w:rPr>
          <w:color w:val="000009"/>
        </w:rPr>
        <w:t>4.5.</w:t>
      </w:r>
      <w:r w:rsidR="000A446F">
        <w:rPr>
          <w:color w:val="000009"/>
        </w:rPr>
        <w:t xml:space="preserve"> </w:t>
      </w:r>
      <w:r w:rsidR="0092151B">
        <w:rPr>
          <w:color w:val="000009"/>
        </w:rPr>
        <w:t xml:space="preserve">Порядок и условия оплаты труда работников, в </w:t>
      </w:r>
      <w:r w:rsidR="0092151B">
        <w:rPr>
          <w:color w:val="000009"/>
          <w:spacing w:val="2"/>
        </w:rPr>
        <w:t xml:space="preserve">том </w:t>
      </w:r>
      <w:r w:rsidR="0092151B">
        <w:rPr>
          <w:color w:val="000009"/>
        </w:rPr>
        <w:t xml:space="preserve">числе компенсационных и стимулирующих выплат, регулируются Положением об оплате труда работников Государственного казенного учреждения </w:t>
      </w:r>
      <w:r>
        <w:rPr>
          <w:color w:val="000009"/>
        </w:rPr>
        <w:t>«Социальный приют для детей и подростков «Забота» в Алексеевском муниципальном районе» (далее – Положение об оплате труда Приложение 2), утверждаемым работодателем по согласованию с выборным профсоюзным органом работников или иным представительным органом работников.</w:t>
      </w:r>
    </w:p>
    <w:p w:rsidR="00DE2DAA" w:rsidRPr="000A446F" w:rsidRDefault="00DE2DAA" w:rsidP="000A446F">
      <w:pPr>
        <w:pStyle w:val="a5"/>
        <w:tabs>
          <w:tab w:val="left" w:pos="1558"/>
        </w:tabs>
        <w:ind w:left="0" w:right="0"/>
        <w:rPr>
          <w:color w:val="000009"/>
          <w:sz w:val="28"/>
        </w:rPr>
      </w:pPr>
      <w:r>
        <w:rPr>
          <w:color w:val="000009"/>
          <w:sz w:val="28"/>
        </w:rPr>
        <w:t>4.6.</w:t>
      </w:r>
      <w:r w:rsidR="000A446F">
        <w:rPr>
          <w:color w:val="000009"/>
          <w:sz w:val="28"/>
        </w:rPr>
        <w:t xml:space="preserve"> </w:t>
      </w:r>
      <w:r>
        <w:rPr>
          <w:color w:val="000009"/>
          <w:sz w:val="28"/>
        </w:rPr>
        <w:t xml:space="preserve">Работникам учреждения выплаты за работу в неблагоприятных условиях труда устанавливаются в соответствии с Перечнем профессий и должностей, занятых на работах с вредными и (или) опасными условиями труда, для </w:t>
      </w:r>
      <w:r>
        <w:rPr>
          <w:color w:val="000009"/>
          <w:sz w:val="28"/>
        </w:rPr>
        <w:lastRenderedPageBreak/>
        <w:t>установления размера выплат за тяжелые, вредные и (или) опасные условия труда.</w:t>
      </w:r>
    </w:p>
    <w:p w:rsidR="008A5F9D" w:rsidRDefault="008A5F9D" w:rsidP="00DE2DAA">
      <w:pPr>
        <w:pStyle w:val="1"/>
        <w:spacing w:line="322" w:lineRule="exact"/>
        <w:ind w:left="0"/>
        <w:jc w:val="center"/>
      </w:pPr>
    </w:p>
    <w:p w:rsidR="00DE2DAA" w:rsidRPr="00DE2DAA" w:rsidRDefault="00DE2DAA" w:rsidP="00DE2DAA">
      <w:pPr>
        <w:pStyle w:val="1"/>
        <w:spacing w:line="322" w:lineRule="exact"/>
        <w:ind w:left="0"/>
        <w:jc w:val="center"/>
      </w:pPr>
      <w:r w:rsidRPr="00DE2DAA">
        <w:t>Перечень</w:t>
      </w:r>
    </w:p>
    <w:p w:rsidR="00DE2DAA" w:rsidRDefault="00DE2DAA" w:rsidP="00DE2DAA">
      <w:pPr>
        <w:pStyle w:val="a3"/>
        <w:ind w:left="0" w:firstLine="264"/>
        <w:jc w:val="center"/>
        <w:rPr>
          <w:b/>
        </w:rPr>
      </w:pPr>
      <w:r w:rsidRPr="00DE2DAA">
        <w:rPr>
          <w:b/>
        </w:rPr>
        <w:t>профессий и должностей, занятых на работах с вредными и (или) опасными условиями труда, для установления размера выплат за вредные и (или) опасные</w:t>
      </w:r>
      <w:r>
        <w:rPr>
          <w:b/>
        </w:rPr>
        <w:t xml:space="preserve"> </w:t>
      </w:r>
      <w:r w:rsidRPr="00DE2DAA">
        <w:rPr>
          <w:b/>
        </w:rPr>
        <w:t>условия труда</w:t>
      </w:r>
    </w:p>
    <w:p w:rsidR="00DE2DAA" w:rsidRPr="00DE2DAA" w:rsidRDefault="00DE2DAA" w:rsidP="00DE2DAA">
      <w:pPr>
        <w:pStyle w:val="a3"/>
        <w:ind w:left="0" w:firstLine="264"/>
        <w:jc w:val="center"/>
        <w:rPr>
          <w:b/>
        </w:rPr>
      </w:pPr>
    </w:p>
    <w:tbl>
      <w:tblPr>
        <w:tblStyle w:val="TableNormal"/>
        <w:tblW w:w="9574"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100"/>
        <w:gridCol w:w="5387"/>
        <w:gridCol w:w="3087"/>
      </w:tblGrid>
      <w:tr w:rsidR="00DE2DAA" w:rsidRPr="00A13B07" w:rsidTr="00DE2DAA">
        <w:trPr>
          <w:trHeight w:val="1483"/>
        </w:trPr>
        <w:tc>
          <w:tcPr>
            <w:tcW w:w="1100" w:type="dxa"/>
          </w:tcPr>
          <w:p w:rsidR="00DE2DAA" w:rsidRPr="00DE2DAA" w:rsidRDefault="00DE2DAA" w:rsidP="0094103D">
            <w:pPr>
              <w:pStyle w:val="TableParagraph"/>
              <w:spacing w:before="3" w:line="276" w:lineRule="auto"/>
              <w:ind w:left="338" w:right="354" w:firstLine="55"/>
              <w:rPr>
                <w:sz w:val="28"/>
              </w:rPr>
            </w:pPr>
            <w:r w:rsidRPr="00DE2DAA">
              <w:rPr>
                <w:sz w:val="28"/>
              </w:rPr>
              <w:t>№ п/п</w:t>
            </w:r>
          </w:p>
        </w:tc>
        <w:tc>
          <w:tcPr>
            <w:tcW w:w="5387" w:type="dxa"/>
          </w:tcPr>
          <w:p w:rsidR="00DE2DAA" w:rsidRPr="00DE2DAA" w:rsidRDefault="00DE2DAA" w:rsidP="000A446F">
            <w:pPr>
              <w:pStyle w:val="TableParagraph"/>
              <w:spacing w:before="3"/>
              <w:ind w:left="61"/>
              <w:jc w:val="center"/>
              <w:rPr>
                <w:sz w:val="28"/>
              </w:rPr>
            </w:pPr>
            <w:proofErr w:type="spellStart"/>
            <w:r w:rsidRPr="00DE2DAA">
              <w:rPr>
                <w:sz w:val="28"/>
              </w:rPr>
              <w:t>Наименование</w:t>
            </w:r>
            <w:proofErr w:type="spellEnd"/>
            <w:r w:rsidRPr="00DE2DAA">
              <w:rPr>
                <w:sz w:val="28"/>
              </w:rPr>
              <w:t xml:space="preserve"> </w:t>
            </w:r>
            <w:proofErr w:type="spellStart"/>
            <w:r w:rsidRPr="00DE2DAA">
              <w:rPr>
                <w:sz w:val="28"/>
              </w:rPr>
              <w:t>профессии</w:t>
            </w:r>
            <w:proofErr w:type="spellEnd"/>
            <w:r w:rsidRPr="00DE2DAA">
              <w:rPr>
                <w:sz w:val="28"/>
              </w:rPr>
              <w:t xml:space="preserve">, </w:t>
            </w:r>
            <w:proofErr w:type="spellStart"/>
            <w:r w:rsidRPr="00DE2DAA">
              <w:rPr>
                <w:sz w:val="28"/>
              </w:rPr>
              <w:t>должности</w:t>
            </w:r>
            <w:proofErr w:type="spellEnd"/>
          </w:p>
        </w:tc>
        <w:tc>
          <w:tcPr>
            <w:tcW w:w="3087" w:type="dxa"/>
          </w:tcPr>
          <w:p w:rsidR="00DE2DAA" w:rsidRPr="000A446F" w:rsidRDefault="000A446F" w:rsidP="000A446F">
            <w:pPr>
              <w:pStyle w:val="TableParagraph"/>
              <w:spacing w:before="3" w:line="276" w:lineRule="auto"/>
              <w:ind w:left="116" w:right="145" w:hanging="3"/>
              <w:jc w:val="center"/>
              <w:rPr>
                <w:sz w:val="28"/>
                <w:lang w:val="ru-RU"/>
              </w:rPr>
            </w:pPr>
            <w:r>
              <w:rPr>
                <w:sz w:val="28"/>
                <w:lang w:val="ru-RU"/>
              </w:rPr>
              <w:t>Размер выплаты за работу с вредными и опа</w:t>
            </w:r>
            <w:r w:rsidR="00DE2DAA" w:rsidRPr="00DE2DAA">
              <w:rPr>
                <w:sz w:val="28"/>
                <w:lang w:val="ru-RU"/>
              </w:rPr>
              <w:t>сными</w:t>
            </w:r>
            <w:r>
              <w:rPr>
                <w:sz w:val="28"/>
                <w:lang w:val="ru-RU"/>
              </w:rPr>
              <w:t xml:space="preserve"> </w:t>
            </w:r>
            <w:r w:rsidR="00DE2DAA" w:rsidRPr="00DE2DAA">
              <w:rPr>
                <w:sz w:val="28"/>
                <w:lang w:val="ru-RU"/>
              </w:rPr>
              <w:t>условиями</w:t>
            </w:r>
            <w:r>
              <w:rPr>
                <w:sz w:val="28"/>
                <w:lang w:val="ru-RU"/>
              </w:rPr>
              <w:t xml:space="preserve"> </w:t>
            </w:r>
            <w:r w:rsidR="00DE2DAA" w:rsidRPr="000A446F">
              <w:rPr>
                <w:sz w:val="28"/>
                <w:lang w:val="ru-RU"/>
              </w:rPr>
              <w:t>труда</w:t>
            </w:r>
          </w:p>
        </w:tc>
      </w:tr>
      <w:tr w:rsidR="00DE2DAA" w:rsidRPr="00A13B07" w:rsidTr="00DE2DAA">
        <w:trPr>
          <w:trHeight w:val="321"/>
        </w:trPr>
        <w:tc>
          <w:tcPr>
            <w:tcW w:w="1100" w:type="dxa"/>
          </w:tcPr>
          <w:p w:rsidR="00DE2DAA" w:rsidRPr="00DE2DAA" w:rsidRDefault="00DE2DAA" w:rsidP="0094103D">
            <w:pPr>
              <w:pStyle w:val="TableParagraph"/>
              <w:spacing w:line="301" w:lineRule="exact"/>
              <w:ind w:left="422"/>
              <w:rPr>
                <w:sz w:val="28"/>
              </w:rPr>
            </w:pPr>
            <w:r w:rsidRPr="00DE2DAA">
              <w:rPr>
                <w:sz w:val="28"/>
              </w:rPr>
              <w:t>1.</w:t>
            </w:r>
          </w:p>
        </w:tc>
        <w:tc>
          <w:tcPr>
            <w:tcW w:w="5387" w:type="dxa"/>
          </w:tcPr>
          <w:p w:rsidR="00DE2DAA" w:rsidRPr="00DE2DAA" w:rsidRDefault="00DE2DAA" w:rsidP="0094103D">
            <w:pPr>
              <w:pStyle w:val="TableParagraph"/>
              <w:spacing w:line="301" w:lineRule="exact"/>
              <w:ind w:left="61"/>
              <w:rPr>
                <w:sz w:val="28"/>
              </w:rPr>
            </w:pPr>
            <w:proofErr w:type="spellStart"/>
            <w:r w:rsidRPr="00DE2DAA">
              <w:rPr>
                <w:sz w:val="28"/>
              </w:rPr>
              <w:t>Повар</w:t>
            </w:r>
            <w:proofErr w:type="spellEnd"/>
          </w:p>
        </w:tc>
        <w:tc>
          <w:tcPr>
            <w:tcW w:w="3087" w:type="dxa"/>
          </w:tcPr>
          <w:p w:rsidR="00DE2DAA" w:rsidRPr="00DE2DAA" w:rsidRDefault="00DE2DAA" w:rsidP="0094103D">
            <w:pPr>
              <w:pStyle w:val="TableParagraph"/>
              <w:spacing w:line="301" w:lineRule="exact"/>
              <w:ind w:left="1333"/>
              <w:rPr>
                <w:sz w:val="28"/>
              </w:rPr>
            </w:pPr>
            <w:r w:rsidRPr="00DE2DAA">
              <w:rPr>
                <w:sz w:val="28"/>
              </w:rPr>
              <w:t>4%</w:t>
            </w:r>
          </w:p>
        </w:tc>
      </w:tr>
      <w:tr w:rsidR="00DE2DAA" w:rsidRPr="00A13B07" w:rsidTr="00DE2DAA">
        <w:trPr>
          <w:trHeight w:val="323"/>
        </w:trPr>
        <w:tc>
          <w:tcPr>
            <w:tcW w:w="1100" w:type="dxa"/>
          </w:tcPr>
          <w:p w:rsidR="00DE2DAA" w:rsidRPr="00DE2DAA" w:rsidRDefault="000A446F" w:rsidP="0094103D">
            <w:pPr>
              <w:pStyle w:val="TableParagraph"/>
              <w:spacing w:line="304" w:lineRule="exact"/>
              <w:ind w:left="422"/>
              <w:rPr>
                <w:sz w:val="28"/>
              </w:rPr>
            </w:pPr>
            <w:r>
              <w:rPr>
                <w:sz w:val="28"/>
              </w:rPr>
              <w:t>2</w:t>
            </w:r>
            <w:r w:rsidR="00DE2DAA" w:rsidRPr="00DE2DAA">
              <w:rPr>
                <w:sz w:val="28"/>
              </w:rPr>
              <w:t>.</w:t>
            </w:r>
          </w:p>
        </w:tc>
        <w:tc>
          <w:tcPr>
            <w:tcW w:w="5387" w:type="dxa"/>
          </w:tcPr>
          <w:p w:rsidR="00DE2DAA" w:rsidRPr="00DE2DAA" w:rsidRDefault="00DE2DAA" w:rsidP="0094103D">
            <w:pPr>
              <w:pStyle w:val="TableParagraph"/>
              <w:spacing w:line="304" w:lineRule="exact"/>
              <w:ind w:left="61"/>
              <w:rPr>
                <w:sz w:val="28"/>
              </w:rPr>
            </w:pPr>
            <w:proofErr w:type="spellStart"/>
            <w:r w:rsidRPr="00DE2DAA">
              <w:rPr>
                <w:sz w:val="28"/>
              </w:rPr>
              <w:t>Врач-педиатр</w:t>
            </w:r>
            <w:proofErr w:type="spellEnd"/>
          </w:p>
        </w:tc>
        <w:tc>
          <w:tcPr>
            <w:tcW w:w="3087" w:type="dxa"/>
          </w:tcPr>
          <w:p w:rsidR="00DE2DAA" w:rsidRPr="00DE2DAA" w:rsidRDefault="00DE2DAA" w:rsidP="0094103D">
            <w:pPr>
              <w:pStyle w:val="TableParagraph"/>
              <w:spacing w:line="304" w:lineRule="exact"/>
              <w:ind w:left="1333"/>
              <w:rPr>
                <w:sz w:val="28"/>
              </w:rPr>
            </w:pPr>
            <w:r w:rsidRPr="00DE2DAA">
              <w:rPr>
                <w:sz w:val="28"/>
              </w:rPr>
              <w:t>4%</w:t>
            </w:r>
          </w:p>
        </w:tc>
      </w:tr>
      <w:tr w:rsidR="00DE2DAA" w:rsidRPr="00A13B07" w:rsidTr="00DE2DAA">
        <w:trPr>
          <w:trHeight w:val="323"/>
        </w:trPr>
        <w:tc>
          <w:tcPr>
            <w:tcW w:w="1100" w:type="dxa"/>
          </w:tcPr>
          <w:p w:rsidR="00DE2DAA" w:rsidRPr="00DE2DAA" w:rsidRDefault="000A446F" w:rsidP="0094103D">
            <w:pPr>
              <w:pStyle w:val="TableParagraph"/>
              <w:spacing w:line="304" w:lineRule="exact"/>
              <w:ind w:left="422"/>
              <w:rPr>
                <w:sz w:val="28"/>
              </w:rPr>
            </w:pPr>
            <w:r>
              <w:rPr>
                <w:sz w:val="28"/>
              </w:rPr>
              <w:t>3</w:t>
            </w:r>
            <w:r w:rsidR="00DE2DAA" w:rsidRPr="00DE2DAA">
              <w:rPr>
                <w:sz w:val="28"/>
              </w:rPr>
              <w:t>.</w:t>
            </w:r>
          </w:p>
        </w:tc>
        <w:tc>
          <w:tcPr>
            <w:tcW w:w="5387" w:type="dxa"/>
          </w:tcPr>
          <w:p w:rsidR="00DE2DAA" w:rsidRPr="00DE2DAA" w:rsidRDefault="00DE2DAA" w:rsidP="0094103D">
            <w:pPr>
              <w:pStyle w:val="TableParagraph"/>
              <w:spacing w:line="304" w:lineRule="exact"/>
              <w:ind w:left="61"/>
              <w:rPr>
                <w:sz w:val="28"/>
              </w:rPr>
            </w:pPr>
            <w:proofErr w:type="spellStart"/>
            <w:r w:rsidRPr="00DE2DAA">
              <w:rPr>
                <w:sz w:val="28"/>
              </w:rPr>
              <w:t>Медицинская</w:t>
            </w:r>
            <w:proofErr w:type="spellEnd"/>
            <w:r w:rsidRPr="00DE2DAA">
              <w:rPr>
                <w:sz w:val="28"/>
              </w:rPr>
              <w:t xml:space="preserve"> </w:t>
            </w:r>
            <w:proofErr w:type="spellStart"/>
            <w:r w:rsidRPr="00DE2DAA">
              <w:rPr>
                <w:sz w:val="28"/>
              </w:rPr>
              <w:t>сестра</w:t>
            </w:r>
            <w:proofErr w:type="spellEnd"/>
          </w:p>
        </w:tc>
        <w:tc>
          <w:tcPr>
            <w:tcW w:w="3087" w:type="dxa"/>
          </w:tcPr>
          <w:p w:rsidR="00DE2DAA" w:rsidRPr="00DE2DAA" w:rsidRDefault="00DE2DAA" w:rsidP="0094103D">
            <w:pPr>
              <w:pStyle w:val="TableParagraph"/>
              <w:spacing w:line="304" w:lineRule="exact"/>
              <w:ind w:left="1333"/>
              <w:rPr>
                <w:sz w:val="28"/>
              </w:rPr>
            </w:pPr>
            <w:r w:rsidRPr="00DE2DAA">
              <w:rPr>
                <w:sz w:val="28"/>
              </w:rPr>
              <w:t>4%</w:t>
            </w:r>
          </w:p>
        </w:tc>
      </w:tr>
    </w:tbl>
    <w:p w:rsidR="00F42AE2" w:rsidRDefault="00DE2DAA" w:rsidP="00DE2DAA">
      <w:pPr>
        <w:pStyle w:val="a3"/>
        <w:ind w:left="0"/>
      </w:pPr>
      <w:r>
        <w:t xml:space="preserve">Установленные работнику размеры и (или) условия повышенной оплаты труда на работах с вредными и (или) опасными условиями труда не могут быть снижены и (или) ухудшены без проведения специальной оценки условий труда. </w:t>
      </w:r>
    </w:p>
    <w:p w:rsidR="00DE2DAA" w:rsidRDefault="00DE2DAA" w:rsidP="00DE2DAA">
      <w:pPr>
        <w:pStyle w:val="a3"/>
        <w:ind w:left="0"/>
        <w:rPr>
          <w:color w:val="000009"/>
        </w:rPr>
      </w:pPr>
      <w:r>
        <w:rPr>
          <w:color w:val="000009"/>
        </w:rPr>
        <w:t>4.7.</w:t>
      </w:r>
      <w:r w:rsidR="000A446F">
        <w:rPr>
          <w:color w:val="000009"/>
        </w:rPr>
        <w:t xml:space="preserve"> </w:t>
      </w:r>
      <w:r>
        <w:rPr>
          <w:color w:val="000009"/>
        </w:rPr>
        <w:t>Выплаты стимулирующего характера устанавливаются работникам к окладам (должностным окладам), ставкам заработной платы на основе показателей эффективности работы, измеряемых качественными и количественными показателями.</w:t>
      </w:r>
    </w:p>
    <w:p w:rsidR="00F42AE2" w:rsidRPr="00895950" w:rsidRDefault="00F42AE2" w:rsidP="00F42AE2">
      <w:pPr>
        <w:pStyle w:val="a5"/>
        <w:tabs>
          <w:tab w:val="left" w:pos="1558"/>
        </w:tabs>
        <w:ind w:left="0" w:right="0"/>
        <w:rPr>
          <w:sz w:val="28"/>
        </w:rPr>
      </w:pPr>
      <w:r>
        <w:rPr>
          <w:sz w:val="28"/>
        </w:rPr>
        <w:t>4.8.</w:t>
      </w:r>
      <w:r w:rsidR="000A446F">
        <w:rPr>
          <w:sz w:val="28"/>
        </w:rPr>
        <w:t xml:space="preserve"> </w:t>
      </w:r>
      <w:r w:rsidRPr="00895950">
        <w:rPr>
          <w:sz w:val="28"/>
        </w:rPr>
        <w:t>В пределах фонда оплаты труда учреждения (при наличии экономии фонда оплаты труда), по ходатайству</w:t>
      </w:r>
      <w:r w:rsidR="000A446F">
        <w:rPr>
          <w:sz w:val="28"/>
        </w:rPr>
        <w:t xml:space="preserve"> выборного профсоюзного органа </w:t>
      </w:r>
      <w:r w:rsidRPr="00895950">
        <w:rPr>
          <w:sz w:val="28"/>
        </w:rPr>
        <w:t xml:space="preserve">работников или иного представительного органа работников работникам учреждения </w:t>
      </w:r>
      <w:r w:rsidRPr="00895950">
        <w:rPr>
          <w:spacing w:val="3"/>
          <w:sz w:val="28"/>
        </w:rPr>
        <w:t>мо</w:t>
      </w:r>
      <w:r w:rsidRPr="00895950">
        <w:rPr>
          <w:sz w:val="28"/>
        </w:rPr>
        <w:t>жет оказываться единовременная материаль</w:t>
      </w:r>
      <w:r>
        <w:rPr>
          <w:sz w:val="28"/>
        </w:rPr>
        <w:t>ная помощь на основании заявле</w:t>
      </w:r>
      <w:r w:rsidRPr="00895950">
        <w:rPr>
          <w:sz w:val="28"/>
        </w:rPr>
        <w:t>ния в связи с особыми обстоятельствами (смерть члена семьи (мужа, жены, детей), материальный ущерб из-за стихийного бедствия, несчастный случай), а также в связи с длительной нетрудоспособностью работника учреждения.</w:t>
      </w:r>
    </w:p>
    <w:p w:rsidR="00F42AE2" w:rsidRPr="00895950" w:rsidRDefault="00F42AE2" w:rsidP="00F42AE2">
      <w:pPr>
        <w:pStyle w:val="a5"/>
        <w:tabs>
          <w:tab w:val="left" w:pos="1556"/>
        </w:tabs>
        <w:ind w:left="0" w:right="0"/>
        <w:rPr>
          <w:sz w:val="28"/>
        </w:rPr>
      </w:pPr>
      <w:r>
        <w:rPr>
          <w:color w:val="000009"/>
          <w:sz w:val="28"/>
        </w:rPr>
        <w:t>4.9.</w:t>
      </w:r>
      <w:r w:rsidR="000A446F">
        <w:rPr>
          <w:color w:val="000009"/>
          <w:sz w:val="28"/>
        </w:rPr>
        <w:t xml:space="preserve"> </w:t>
      </w:r>
      <w:r>
        <w:rPr>
          <w:color w:val="000009"/>
          <w:sz w:val="28"/>
        </w:rPr>
        <w:t xml:space="preserve">В случае задержки выплаты заработной платы на срок более 15 дней или выплаты заработной платы не в полном объёме работник имеет право, приостановить работу на весь период до выплаты задержанной суммы, известив об этом работодателя в письменной форме. При этом он не </w:t>
      </w:r>
      <w:r w:rsidR="000A446F">
        <w:rPr>
          <w:color w:val="000009"/>
          <w:sz w:val="28"/>
        </w:rPr>
        <w:t>может быть подверг</w:t>
      </w:r>
      <w:r>
        <w:rPr>
          <w:color w:val="000009"/>
          <w:sz w:val="28"/>
        </w:rPr>
        <w:t>нут дисциплинарному взысканию.</w:t>
      </w:r>
    </w:p>
    <w:p w:rsidR="00F42AE2" w:rsidRPr="00E25DFB" w:rsidRDefault="00F42AE2" w:rsidP="00F42AE2">
      <w:pPr>
        <w:pStyle w:val="a5"/>
        <w:tabs>
          <w:tab w:val="left" w:pos="1556"/>
        </w:tabs>
        <w:ind w:left="0" w:right="0"/>
        <w:rPr>
          <w:sz w:val="28"/>
        </w:rPr>
      </w:pPr>
      <w:r>
        <w:rPr>
          <w:color w:val="000009"/>
          <w:sz w:val="28"/>
        </w:rPr>
        <w:t>4.10.</w:t>
      </w:r>
      <w:r w:rsidR="000A446F">
        <w:rPr>
          <w:color w:val="000009"/>
          <w:sz w:val="28"/>
        </w:rPr>
        <w:t xml:space="preserve"> </w:t>
      </w:r>
      <w:r>
        <w:rPr>
          <w:color w:val="000009"/>
          <w:sz w:val="28"/>
        </w:rPr>
        <w:t>Заработная плата работникам</w:t>
      </w:r>
      <w:r w:rsidR="000A446F">
        <w:rPr>
          <w:color w:val="000009"/>
          <w:sz w:val="28"/>
        </w:rPr>
        <w:t xml:space="preserve"> выплачивается два раза в месяц</w:t>
      </w:r>
      <w:r>
        <w:rPr>
          <w:color w:val="000009"/>
          <w:sz w:val="28"/>
        </w:rPr>
        <w:t>: 20 числа и 5 числа каждого месяца (при наличии финансирования). При совпадении для выплаты с выходным ли нерабочим праздничным днем выплата производится на кануне этого дня на основании Положения об условиях оплаты труда работников Государственного казенного учреждения «Социальный приют для детей и подростков «Забота» в Алексеевском муниципальном районе».</w:t>
      </w:r>
    </w:p>
    <w:p w:rsidR="00F42AE2" w:rsidRPr="006B59C6" w:rsidRDefault="00F42AE2" w:rsidP="00F42AE2">
      <w:pPr>
        <w:pStyle w:val="a5"/>
        <w:tabs>
          <w:tab w:val="left" w:pos="1556"/>
        </w:tabs>
        <w:ind w:left="0" w:right="0"/>
        <w:rPr>
          <w:sz w:val="28"/>
        </w:rPr>
      </w:pPr>
      <w:r>
        <w:rPr>
          <w:color w:val="000009"/>
          <w:sz w:val="28"/>
        </w:rPr>
        <w:t>4.11.</w:t>
      </w:r>
      <w:r w:rsidR="000A446F">
        <w:rPr>
          <w:color w:val="000009"/>
          <w:sz w:val="28"/>
        </w:rPr>
        <w:t xml:space="preserve"> </w:t>
      </w:r>
      <w:r>
        <w:rPr>
          <w:color w:val="000009"/>
          <w:sz w:val="28"/>
        </w:rPr>
        <w:t xml:space="preserve">Оплата отпуска производится не позднее, чем за три дня до его начала </w:t>
      </w:r>
      <w:r>
        <w:rPr>
          <w:color w:val="000009"/>
          <w:sz w:val="28"/>
        </w:rPr>
        <w:lastRenderedPageBreak/>
        <w:t>(статья 136 Трудового кодекса Российской Федерации), при наличии финансирования.</w:t>
      </w:r>
    </w:p>
    <w:p w:rsidR="00F42AE2" w:rsidRPr="006B59C6" w:rsidRDefault="00F42AE2" w:rsidP="00F42AE2">
      <w:pPr>
        <w:pStyle w:val="a5"/>
        <w:tabs>
          <w:tab w:val="left" w:pos="1556"/>
        </w:tabs>
        <w:ind w:left="0" w:right="0"/>
        <w:rPr>
          <w:sz w:val="28"/>
        </w:rPr>
      </w:pPr>
      <w:r>
        <w:rPr>
          <w:color w:val="000009"/>
          <w:sz w:val="28"/>
        </w:rPr>
        <w:t>4.12.</w:t>
      </w:r>
      <w:r w:rsidR="000A446F">
        <w:rPr>
          <w:color w:val="000009"/>
          <w:sz w:val="28"/>
        </w:rPr>
        <w:t xml:space="preserve"> </w:t>
      </w:r>
      <w:r>
        <w:rPr>
          <w:color w:val="000009"/>
          <w:sz w:val="28"/>
        </w:rPr>
        <w:t>При увольнении работника выплата всех причитающих ему сумм производится в день увольнения. Если работник в день увольнения не работал, то соответствующие суммы должны быть ему выплачены не позднее следующего дня после предъявления им требования о расчете (статья 140 Трудового Кодекса Российской Федерации).</w:t>
      </w:r>
    </w:p>
    <w:p w:rsidR="00F42AE2" w:rsidRDefault="00F42AE2" w:rsidP="00F42AE2">
      <w:pPr>
        <w:pStyle w:val="a5"/>
        <w:tabs>
          <w:tab w:val="left" w:pos="1556"/>
        </w:tabs>
        <w:ind w:left="0" w:right="0"/>
        <w:rPr>
          <w:color w:val="000009"/>
          <w:sz w:val="28"/>
        </w:rPr>
      </w:pPr>
      <w:r>
        <w:rPr>
          <w:color w:val="000009"/>
          <w:sz w:val="28"/>
        </w:rPr>
        <w:t>4.13.</w:t>
      </w:r>
      <w:r w:rsidR="000A446F">
        <w:rPr>
          <w:color w:val="000009"/>
          <w:sz w:val="28"/>
        </w:rPr>
        <w:t xml:space="preserve"> </w:t>
      </w:r>
      <w:r>
        <w:rPr>
          <w:color w:val="000009"/>
          <w:sz w:val="28"/>
        </w:rPr>
        <w:t>Выплата заработной платы произво</w:t>
      </w:r>
      <w:r w:rsidR="00F959B4">
        <w:rPr>
          <w:color w:val="000009"/>
          <w:sz w:val="28"/>
        </w:rPr>
        <w:t>дится в денежной форме в рублях, путем безналичного перечисления на карточку счета сотрудника.</w:t>
      </w:r>
    </w:p>
    <w:p w:rsidR="005F29D0" w:rsidRDefault="005F29D0" w:rsidP="00F42AE2">
      <w:pPr>
        <w:pStyle w:val="a5"/>
        <w:tabs>
          <w:tab w:val="left" w:pos="1556"/>
        </w:tabs>
        <w:ind w:left="0" w:right="0"/>
        <w:rPr>
          <w:color w:val="000009"/>
          <w:sz w:val="28"/>
        </w:rPr>
      </w:pPr>
    </w:p>
    <w:p w:rsidR="005F29D0" w:rsidRDefault="005F29D0" w:rsidP="00F42AE2">
      <w:pPr>
        <w:pStyle w:val="a5"/>
        <w:tabs>
          <w:tab w:val="left" w:pos="1556"/>
        </w:tabs>
        <w:ind w:left="0" w:right="0"/>
        <w:rPr>
          <w:color w:val="000009"/>
          <w:sz w:val="28"/>
        </w:rPr>
      </w:pPr>
    </w:p>
    <w:p w:rsidR="005F29D0" w:rsidRPr="00547791" w:rsidRDefault="005F29D0" w:rsidP="000A446F">
      <w:pPr>
        <w:pStyle w:val="a5"/>
        <w:numPr>
          <w:ilvl w:val="0"/>
          <w:numId w:val="1"/>
        </w:numPr>
        <w:tabs>
          <w:tab w:val="left" w:pos="1556"/>
        </w:tabs>
        <w:ind w:right="0"/>
        <w:jc w:val="center"/>
        <w:rPr>
          <w:b/>
          <w:sz w:val="28"/>
        </w:rPr>
      </w:pPr>
      <w:r w:rsidRPr="005F29D0">
        <w:rPr>
          <w:b/>
          <w:color w:val="000009"/>
          <w:sz w:val="28"/>
        </w:rPr>
        <w:t>Социальные льготы и гарантии</w:t>
      </w:r>
    </w:p>
    <w:p w:rsidR="00547791" w:rsidRPr="000A446F" w:rsidRDefault="00547791" w:rsidP="00547791">
      <w:pPr>
        <w:pStyle w:val="a5"/>
        <w:tabs>
          <w:tab w:val="left" w:pos="1556"/>
        </w:tabs>
        <w:ind w:left="360" w:right="0"/>
        <w:rPr>
          <w:b/>
          <w:sz w:val="28"/>
        </w:rPr>
      </w:pPr>
    </w:p>
    <w:p w:rsidR="00DF1E72" w:rsidRDefault="005F29D0" w:rsidP="00DF1E72">
      <w:pPr>
        <w:tabs>
          <w:tab w:val="left" w:pos="1556"/>
        </w:tabs>
        <w:spacing w:after="0"/>
        <w:jc w:val="both"/>
        <w:rPr>
          <w:rFonts w:ascii="Times New Roman" w:hAnsi="Times New Roman" w:cs="Times New Roman"/>
          <w:sz w:val="28"/>
        </w:rPr>
      </w:pPr>
      <w:r w:rsidRPr="00DF1E72">
        <w:rPr>
          <w:rFonts w:ascii="Times New Roman" w:hAnsi="Times New Roman" w:cs="Times New Roman"/>
          <w:sz w:val="28"/>
        </w:rPr>
        <w:t>5.1.</w:t>
      </w:r>
      <w:r w:rsidR="000A446F">
        <w:rPr>
          <w:rFonts w:ascii="Times New Roman" w:hAnsi="Times New Roman" w:cs="Times New Roman"/>
          <w:sz w:val="28"/>
        </w:rPr>
        <w:t xml:space="preserve"> </w:t>
      </w:r>
      <w:r w:rsidRPr="00DF1E72">
        <w:rPr>
          <w:rFonts w:ascii="Times New Roman" w:hAnsi="Times New Roman" w:cs="Times New Roman"/>
          <w:sz w:val="28"/>
        </w:rPr>
        <w:t xml:space="preserve">Работникам, имеющим детей, </w:t>
      </w:r>
      <w:r w:rsidR="00DF1E72">
        <w:rPr>
          <w:rFonts w:ascii="Times New Roman" w:hAnsi="Times New Roman" w:cs="Times New Roman"/>
          <w:sz w:val="28"/>
        </w:rPr>
        <w:t>в возрасте</w:t>
      </w:r>
      <w:r w:rsidR="00DF1E72" w:rsidRPr="00DF1E72">
        <w:rPr>
          <w:rFonts w:ascii="Times New Roman" w:hAnsi="Times New Roman" w:cs="Times New Roman"/>
          <w:sz w:val="28"/>
        </w:rPr>
        <w:t xml:space="preserve"> </w:t>
      </w:r>
      <w:r w:rsidR="00DF1E72">
        <w:rPr>
          <w:rFonts w:ascii="Times New Roman" w:hAnsi="Times New Roman" w:cs="Times New Roman"/>
          <w:sz w:val="28"/>
        </w:rPr>
        <w:t xml:space="preserve">до 1,5 лет </w:t>
      </w:r>
      <w:r w:rsidRPr="00DF1E72">
        <w:rPr>
          <w:rFonts w:ascii="Times New Roman" w:hAnsi="Times New Roman" w:cs="Times New Roman"/>
          <w:sz w:val="28"/>
        </w:rPr>
        <w:t>выплачивать ежемесячное пособие на каждого</w:t>
      </w:r>
      <w:r w:rsidR="00DF1E72">
        <w:rPr>
          <w:rFonts w:ascii="Times New Roman" w:hAnsi="Times New Roman" w:cs="Times New Roman"/>
          <w:sz w:val="28"/>
        </w:rPr>
        <w:t xml:space="preserve"> ребенка.</w:t>
      </w:r>
    </w:p>
    <w:p w:rsidR="00DF1E72" w:rsidRDefault="00DF1E72" w:rsidP="00DF1E72">
      <w:pPr>
        <w:tabs>
          <w:tab w:val="left" w:pos="1556"/>
        </w:tabs>
        <w:spacing w:after="0"/>
        <w:jc w:val="both"/>
        <w:rPr>
          <w:rFonts w:ascii="Times New Roman" w:hAnsi="Times New Roman" w:cs="Times New Roman"/>
          <w:sz w:val="28"/>
        </w:rPr>
      </w:pPr>
      <w:r>
        <w:rPr>
          <w:rFonts w:ascii="Times New Roman" w:hAnsi="Times New Roman" w:cs="Times New Roman"/>
          <w:sz w:val="28"/>
        </w:rPr>
        <w:t>5.2.</w:t>
      </w:r>
      <w:r w:rsidR="000A446F">
        <w:rPr>
          <w:rFonts w:ascii="Times New Roman" w:hAnsi="Times New Roman" w:cs="Times New Roman"/>
          <w:sz w:val="28"/>
        </w:rPr>
        <w:t xml:space="preserve"> </w:t>
      </w:r>
      <w:r>
        <w:rPr>
          <w:rFonts w:ascii="Times New Roman" w:hAnsi="Times New Roman" w:cs="Times New Roman"/>
          <w:sz w:val="28"/>
        </w:rPr>
        <w:t xml:space="preserve">Работникам на основании приказа директора учреждения и по решению комиссии о премировании </w:t>
      </w:r>
      <w:r w:rsidR="00FB3ED8">
        <w:rPr>
          <w:rFonts w:ascii="Times New Roman" w:hAnsi="Times New Roman" w:cs="Times New Roman"/>
          <w:sz w:val="28"/>
        </w:rPr>
        <w:t xml:space="preserve">и при наличии экономии фонда оплаты труда </w:t>
      </w:r>
      <w:r>
        <w:rPr>
          <w:rFonts w:ascii="Times New Roman" w:hAnsi="Times New Roman" w:cs="Times New Roman"/>
          <w:sz w:val="28"/>
        </w:rPr>
        <w:t>может выделяться единовременная материальная помощь в связи с юбилейными датами:</w:t>
      </w:r>
    </w:p>
    <w:p w:rsidR="005F29D0" w:rsidRDefault="00DF1E72" w:rsidP="00DF1E72">
      <w:pPr>
        <w:tabs>
          <w:tab w:val="left" w:pos="1556"/>
        </w:tabs>
        <w:spacing w:after="0"/>
        <w:jc w:val="both"/>
        <w:rPr>
          <w:rFonts w:ascii="Times New Roman" w:hAnsi="Times New Roman" w:cs="Times New Roman"/>
          <w:sz w:val="28"/>
        </w:rPr>
      </w:pPr>
      <w:r>
        <w:rPr>
          <w:rFonts w:ascii="Times New Roman" w:hAnsi="Times New Roman" w:cs="Times New Roman"/>
          <w:sz w:val="28"/>
        </w:rPr>
        <w:t xml:space="preserve">- 50, 55, 60 лет – 5 000 рублей; </w:t>
      </w:r>
    </w:p>
    <w:p w:rsidR="00FB3ED8" w:rsidRDefault="00FB3ED8" w:rsidP="00DF1E72">
      <w:pPr>
        <w:tabs>
          <w:tab w:val="left" w:pos="1556"/>
        </w:tabs>
        <w:spacing w:after="0"/>
        <w:jc w:val="both"/>
        <w:rPr>
          <w:rFonts w:ascii="Times New Roman" w:hAnsi="Times New Roman" w:cs="Times New Roman"/>
          <w:sz w:val="28"/>
        </w:rPr>
      </w:pPr>
      <w:r>
        <w:rPr>
          <w:rFonts w:ascii="Times New Roman" w:hAnsi="Times New Roman" w:cs="Times New Roman"/>
          <w:sz w:val="28"/>
        </w:rPr>
        <w:t>- с празднованием «Дня социального работника», «Международного женского дня», «Дня защитника Отечества», «Дня Республики», «Дня матери», «Дня работников автомобильного транспорта» - 1000 рублей;</w:t>
      </w:r>
    </w:p>
    <w:p w:rsidR="00FB3ED8" w:rsidRDefault="00FB3ED8" w:rsidP="00DF1E72">
      <w:pPr>
        <w:tabs>
          <w:tab w:val="left" w:pos="1556"/>
        </w:tabs>
        <w:spacing w:after="0"/>
        <w:jc w:val="both"/>
        <w:rPr>
          <w:rFonts w:ascii="Times New Roman" w:hAnsi="Times New Roman" w:cs="Times New Roman"/>
          <w:sz w:val="28"/>
        </w:rPr>
      </w:pPr>
      <w:r>
        <w:rPr>
          <w:rFonts w:ascii="Times New Roman" w:hAnsi="Times New Roman" w:cs="Times New Roman"/>
          <w:sz w:val="28"/>
        </w:rPr>
        <w:t>- в случае длительного заболевания сотрудников и их детей (более 3-х месяцев) – 5000 рублей;</w:t>
      </w:r>
    </w:p>
    <w:p w:rsidR="00FB3ED8" w:rsidRPr="00DF1E72" w:rsidRDefault="00FB3ED8" w:rsidP="00DF1E72">
      <w:pPr>
        <w:tabs>
          <w:tab w:val="left" w:pos="1556"/>
        </w:tabs>
        <w:spacing w:after="0"/>
        <w:jc w:val="both"/>
        <w:rPr>
          <w:rFonts w:ascii="Times New Roman" w:hAnsi="Times New Roman" w:cs="Times New Roman"/>
          <w:sz w:val="28"/>
        </w:rPr>
      </w:pPr>
      <w:r>
        <w:rPr>
          <w:rFonts w:ascii="Times New Roman" w:hAnsi="Times New Roman" w:cs="Times New Roman"/>
          <w:sz w:val="28"/>
        </w:rPr>
        <w:t>- смерть близких родственников (мать, отец, дети, супруг, супруга) – 5 000 рублей.</w:t>
      </w:r>
    </w:p>
    <w:p w:rsidR="00F42AE2" w:rsidRDefault="00F42AE2" w:rsidP="00DE2DAA">
      <w:pPr>
        <w:pStyle w:val="a3"/>
        <w:ind w:left="0"/>
      </w:pPr>
    </w:p>
    <w:p w:rsidR="00F42AE2" w:rsidRDefault="00F42AE2" w:rsidP="000A446F">
      <w:pPr>
        <w:pStyle w:val="1"/>
        <w:numPr>
          <w:ilvl w:val="0"/>
          <w:numId w:val="1"/>
        </w:numPr>
        <w:tabs>
          <w:tab w:val="left" w:pos="2996"/>
        </w:tabs>
        <w:jc w:val="center"/>
      </w:pPr>
      <w:r>
        <w:t>Обеспечение условий и охраны труда работников</w:t>
      </w:r>
    </w:p>
    <w:p w:rsidR="00547791" w:rsidRDefault="00547791" w:rsidP="00547791">
      <w:pPr>
        <w:pStyle w:val="1"/>
        <w:tabs>
          <w:tab w:val="left" w:pos="2996"/>
        </w:tabs>
        <w:ind w:left="360"/>
      </w:pPr>
    </w:p>
    <w:p w:rsidR="00F42AE2" w:rsidRDefault="00FB3ED8" w:rsidP="00F42AE2">
      <w:pPr>
        <w:pStyle w:val="a5"/>
        <w:tabs>
          <w:tab w:val="left" w:pos="1556"/>
        </w:tabs>
        <w:ind w:left="0" w:right="0"/>
        <w:rPr>
          <w:sz w:val="28"/>
        </w:rPr>
      </w:pPr>
      <w:r>
        <w:rPr>
          <w:sz w:val="28"/>
        </w:rPr>
        <w:t>6</w:t>
      </w:r>
      <w:r w:rsidR="00F42AE2">
        <w:rPr>
          <w:sz w:val="28"/>
        </w:rPr>
        <w:t>.1.</w:t>
      </w:r>
      <w:r w:rsidR="000A446F">
        <w:rPr>
          <w:sz w:val="28"/>
        </w:rPr>
        <w:t xml:space="preserve"> </w:t>
      </w:r>
      <w:r w:rsidR="00F42AE2">
        <w:rPr>
          <w:sz w:val="28"/>
        </w:rPr>
        <w:t>Для реализации права работников на здоровые и безопасные условия труда, внедрение современных средств безопасности труда, предупреждающих производственный травматизм и возникновение профессиональных заболеваний, ежегодно заключается Соглашение по охране труда.</w:t>
      </w:r>
    </w:p>
    <w:p w:rsidR="00F42AE2" w:rsidRDefault="00FB3ED8" w:rsidP="00F42AE2">
      <w:pPr>
        <w:pStyle w:val="a5"/>
        <w:tabs>
          <w:tab w:val="left" w:pos="1620"/>
        </w:tabs>
        <w:spacing w:line="320" w:lineRule="exact"/>
        <w:ind w:left="0" w:right="0"/>
        <w:rPr>
          <w:sz w:val="28"/>
        </w:rPr>
      </w:pPr>
      <w:r>
        <w:rPr>
          <w:sz w:val="28"/>
        </w:rPr>
        <w:t>6</w:t>
      </w:r>
      <w:r w:rsidR="00F42AE2">
        <w:rPr>
          <w:sz w:val="28"/>
        </w:rPr>
        <w:t>.2.</w:t>
      </w:r>
      <w:r w:rsidR="00B22E02">
        <w:rPr>
          <w:sz w:val="28"/>
        </w:rPr>
        <w:t xml:space="preserve"> </w:t>
      </w:r>
      <w:r w:rsidR="00F42AE2">
        <w:rPr>
          <w:sz w:val="28"/>
        </w:rPr>
        <w:t>Работодатель обеспечивает:</w:t>
      </w:r>
    </w:p>
    <w:p w:rsidR="00F42AE2" w:rsidRDefault="00F42AE2" w:rsidP="00F42AE2">
      <w:pPr>
        <w:pStyle w:val="a5"/>
        <w:tabs>
          <w:tab w:val="left" w:pos="1314"/>
        </w:tabs>
        <w:ind w:left="0" w:right="0"/>
        <w:rPr>
          <w:sz w:val="28"/>
        </w:rPr>
      </w:pPr>
      <w:r>
        <w:rPr>
          <w:sz w:val="28"/>
        </w:rPr>
        <w:t xml:space="preserve">      - выделение средств на выполнение мероприятий по охране труда, в том числе на обучение работников безопасным приёмам работ, специальную оценку условий труда из всех источников финансирования в пределах утвержденных лимитов бюджетных обязательств, выделенных на текущий финансовый год. Конкретный размер средств на указанные цели уточняется в Соглашении об охране труда;</w:t>
      </w:r>
    </w:p>
    <w:p w:rsidR="00F42AE2" w:rsidRDefault="00F42AE2" w:rsidP="0094103D">
      <w:pPr>
        <w:pStyle w:val="a5"/>
        <w:tabs>
          <w:tab w:val="left" w:pos="1227"/>
        </w:tabs>
        <w:ind w:left="0" w:right="0"/>
        <w:rPr>
          <w:sz w:val="28"/>
        </w:rPr>
      </w:pPr>
      <w:r>
        <w:rPr>
          <w:sz w:val="28"/>
        </w:rPr>
        <w:t xml:space="preserve">      - создание комиссии по охране труда, в которую на паритетной основе </w:t>
      </w:r>
      <w:r>
        <w:rPr>
          <w:sz w:val="28"/>
        </w:rPr>
        <w:lastRenderedPageBreak/>
        <w:t>входят представители работодателя и представители выборного органа первичной профсоюзной организации</w:t>
      </w:r>
      <w:r w:rsidR="00B22E02">
        <w:rPr>
          <w:sz w:val="28"/>
        </w:rPr>
        <w:t xml:space="preserve"> </w:t>
      </w:r>
      <w:r>
        <w:rPr>
          <w:sz w:val="28"/>
        </w:rPr>
        <w:t>(ст. 218 ТК РФ);</w:t>
      </w:r>
    </w:p>
    <w:p w:rsidR="00F42AE2" w:rsidRPr="00F42AE2" w:rsidRDefault="00F42AE2" w:rsidP="0094103D">
      <w:pPr>
        <w:tabs>
          <w:tab w:val="left" w:pos="1352"/>
        </w:tabs>
        <w:spacing w:after="0"/>
        <w:jc w:val="both"/>
        <w:rPr>
          <w:rFonts w:ascii="Times New Roman" w:hAnsi="Times New Roman" w:cs="Times New Roman"/>
          <w:sz w:val="28"/>
        </w:rPr>
      </w:pPr>
      <w:r>
        <w:rPr>
          <w:rFonts w:ascii="Times New Roman" w:hAnsi="Times New Roman" w:cs="Times New Roman"/>
          <w:sz w:val="28"/>
        </w:rPr>
        <w:t xml:space="preserve">     </w:t>
      </w:r>
      <w:r w:rsidRPr="00F42AE2">
        <w:rPr>
          <w:rFonts w:ascii="Times New Roman" w:hAnsi="Times New Roman" w:cs="Times New Roman"/>
          <w:sz w:val="28"/>
        </w:rPr>
        <w:t>- возврат части страховых взносов (до 20%) на предупредительные меры по сокращению производственного травматизма, в том числе для проведения аккредитованной организацией специально</w:t>
      </w:r>
      <w:r>
        <w:rPr>
          <w:rFonts w:ascii="Times New Roman" w:hAnsi="Times New Roman" w:cs="Times New Roman"/>
          <w:sz w:val="28"/>
        </w:rPr>
        <w:t>й оценки условий труда и приоб</w:t>
      </w:r>
      <w:r w:rsidRPr="00F42AE2">
        <w:rPr>
          <w:rFonts w:ascii="Times New Roman" w:hAnsi="Times New Roman" w:cs="Times New Roman"/>
          <w:sz w:val="28"/>
        </w:rPr>
        <w:t>ретения работникам, занятым на работах с вредными и опасными условиями труда, сертифицированной спецодежды, специальной обуви и других средств индивидуальной защиты;</w:t>
      </w:r>
    </w:p>
    <w:p w:rsidR="00F42AE2" w:rsidRPr="00F42AE2" w:rsidRDefault="00F42AE2" w:rsidP="0094103D">
      <w:pPr>
        <w:tabs>
          <w:tab w:val="left" w:pos="1364"/>
        </w:tabs>
        <w:spacing w:after="0"/>
        <w:jc w:val="both"/>
        <w:rPr>
          <w:rFonts w:ascii="Times New Roman" w:hAnsi="Times New Roman" w:cs="Times New Roman"/>
          <w:sz w:val="28"/>
        </w:rPr>
      </w:pPr>
      <w:r>
        <w:rPr>
          <w:sz w:val="28"/>
        </w:rPr>
        <w:t xml:space="preserve">      - </w:t>
      </w:r>
      <w:r w:rsidRPr="00F42AE2">
        <w:rPr>
          <w:rFonts w:ascii="Times New Roman" w:hAnsi="Times New Roman" w:cs="Times New Roman"/>
          <w:sz w:val="28"/>
        </w:rPr>
        <w:t>проведение с работниками обучения, проверки знаний и инструктажей по охране труда, сохранности жизни и здоровья, безопасным методам и приемам выполнения работ, оказанию первой помощи пострадавшим на производстве;</w:t>
      </w:r>
    </w:p>
    <w:p w:rsidR="00F42AE2" w:rsidRDefault="00F42AE2" w:rsidP="0094103D">
      <w:pPr>
        <w:pStyle w:val="a5"/>
        <w:tabs>
          <w:tab w:val="left" w:pos="1371"/>
        </w:tabs>
        <w:ind w:left="0" w:right="0"/>
        <w:rPr>
          <w:sz w:val="28"/>
        </w:rPr>
      </w:pPr>
      <w:r>
        <w:rPr>
          <w:sz w:val="28"/>
        </w:rPr>
        <w:t xml:space="preserve">    - наличие в учреждении нормативных и справочных материалов по охране труда, правил, инструкций, журналов инструктажа и других материалов за счет средств учреждения, а также обеспечение членов комиссии по охране труда, уполномоченного лица по охране труда профсоюзной организации необходимой нормативной литературой, правилами и инструкциями по охране труда;</w:t>
      </w:r>
    </w:p>
    <w:p w:rsidR="00F42AE2" w:rsidRDefault="00F42AE2" w:rsidP="0094103D">
      <w:pPr>
        <w:pStyle w:val="a3"/>
        <w:ind w:left="0"/>
      </w:pPr>
      <w:r>
        <w:t xml:space="preserve">   - информирование работников об условиях и охране труда на рабочих местах, о риске повреждения здоровья, предоставляемых им гарантиях, полагающихся им компенсациях и средствах индивидуальной защиты, об их обязанностях в области охраны труда;</w:t>
      </w:r>
    </w:p>
    <w:p w:rsidR="00F42AE2" w:rsidRDefault="0094103D" w:rsidP="0094103D">
      <w:pPr>
        <w:pStyle w:val="a5"/>
        <w:tabs>
          <w:tab w:val="left" w:pos="1355"/>
        </w:tabs>
        <w:ind w:left="0" w:right="0"/>
        <w:rPr>
          <w:color w:val="000009"/>
          <w:sz w:val="28"/>
        </w:rPr>
      </w:pPr>
      <w:r>
        <w:rPr>
          <w:color w:val="000009"/>
          <w:sz w:val="28"/>
        </w:rPr>
        <w:t xml:space="preserve">   - </w:t>
      </w:r>
      <w:r w:rsidR="00F42AE2">
        <w:rPr>
          <w:color w:val="000009"/>
          <w:sz w:val="28"/>
        </w:rPr>
        <w:t xml:space="preserve">приобретение и выдачу за счет собственных средств специальной одежды, специальной обуви и других средств индивидуальной защиты, смывающих и обезвреживающих средств, прошедших обязательную сертификацию или декларирование соответствия в установленном законодательством Российской Федерации о техническом регулировании порядке, в соответствии с </w:t>
      </w:r>
      <w:r w:rsidR="00F42AE2">
        <w:rPr>
          <w:color w:val="000009"/>
          <w:spacing w:val="2"/>
          <w:sz w:val="28"/>
        </w:rPr>
        <w:t>ус</w:t>
      </w:r>
      <w:r w:rsidR="00F42AE2">
        <w:rPr>
          <w:color w:val="000009"/>
          <w:sz w:val="28"/>
        </w:rPr>
        <w:t xml:space="preserve">тановленными нормами работникам, занятым на работах с вредными и (или) опасными </w:t>
      </w:r>
      <w:r w:rsidR="00F959B4">
        <w:rPr>
          <w:color w:val="000009"/>
          <w:sz w:val="28"/>
        </w:rPr>
        <w:t>условиями труда</w:t>
      </w:r>
      <w:r w:rsidR="00F42AE2">
        <w:rPr>
          <w:color w:val="000009"/>
          <w:sz w:val="28"/>
        </w:rPr>
        <w:t>;</w:t>
      </w:r>
    </w:p>
    <w:p w:rsidR="00F42AE2" w:rsidRDefault="0094103D" w:rsidP="0094103D">
      <w:pPr>
        <w:pStyle w:val="a5"/>
        <w:tabs>
          <w:tab w:val="left" w:pos="1340"/>
        </w:tabs>
        <w:ind w:left="0" w:right="0"/>
        <w:rPr>
          <w:sz w:val="28"/>
        </w:rPr>
      </w:pPr>
      <w:r>
        <w:rPr>
          <w:sz w:val="28"/>
        </w:rPr>
        <w:t xml:space="preserve">   - </w:t>
      </w:r>
      <w:r w:rsidR="00F42AE2">
        <w:rPr>
          <w:sz w:val="28"/>
        </w:rPr>
        <w:t>своевременное отчисление средств на обязательное социальное страхование работников учреждения в соответствии с</w:t>
      </w:r>
      <w:r>
        <w:rPr>
          <w:sz w:val="28"/>
        </w:rPr>
        <w:t xml:space="preserve"> требованиями федерального зако</w:t>
      </w:r>
      <w:r w:rsidR="00F42AE2">
        <w:rPr>
          <w:sz w:val="28"/>
        </w:rPr>
        <w:t>нодательства;</w:t>
      </w:r>
    </w:p>
    <w:p w:rsidR="00F42AE2" w:rsidRDefault="0094103D" w:rsidP="0094103D">
      <w:pPr>
        <w:pStyle w:val="a3"/>
        <w:ind w:left="0"/>
      </w:pPr>
      <w:r>
        <w:t xml:space="preserve">   - </w:t>
      </w:r>
      <w:r w:rsidR="00F42AE2">
        <w:t>обязательное социальное страхование всех работников от несчастных случаев на производстве и профессиональных заболеваний;</w:t>
      </w:r>
    </w:p>
    <w:p w:rsidR="00F42AE2" w:rsidRDefault="0094103D" w:rsidP="0094103D">
      <w:pPr>
        <w:pStyle w:val="a3"/>
        <w:ind w:left="0"/>
      </w:pPr>
      <w:r>
        <w:t xml:space="preserve">   </w:t>
      </w:r>
      <w:r w:rsidR="00F42AE2">
        <w:t>-</w:t>
      </w:r>
      <w:r>
        <w:t xml:space="preserve"> </w:t>
      </w:r>
      <w:r w:rsidR="00F42AE2">
        <w:t>сохранение места работы (должность) и среднего заработка за работниками учреждения на время приостановления работ органами государственного надзора и контроля за соблюдением трудового законодательства вследствие нарушения требований охраны труда не по вине работника (ст.220 ТК РФ);</w:t>
      </w:r>
    </w:p>
    <w:p w:rsidR="00F42AE2" w:rsidRDefault="0094103D" w:rsidP="0094103D">
      <w:pPr>
        <w:pStyle w:val="a5"/>
        <w:tabs>
          <w:tab w:val="left" w:pos="1326"/>
        </w:tabs>
        <w:ind w:left="0" w:right="0"/>
        <w:rPr>
          <w:sz w:val="28"/>
        </w:rPr>
      </w:pPr>
      <w:r>
        <w:rPr>
          <w:sz w:val="28"/>
        </w:rPr>
        <w:t xml:space="preserve">   - </w:t>
      </w:r>
      <w:r w:rsidR="00F42AE2">
        <w:rPr>
          <w:sz w:val="28"/>
        </w:rPr>
        <w:t xml:space="preserve">гарантии и льготы работникам, занятым на </w:t>
      </w:r>
      <w:r>
        <w:rPr>
          <w:sz w:val="28"/>
        </w:rPr>
        <w:t>работах с вредными и (или) опа</w:t>
      </w:r>
      <w:r w:rsidR="00F42AE2">
        <w:rPr>
          <w:sz w:val="28"/>
        </w:rPr>
        <w:t>сными условиями</w:t>
      </w:r>
      <w:r>
        <w:rPr>
          <w:sz w:val="28"/>
        </w:rPr>
        <w:t xml:space="preserve"> </w:t>
      </w:r>
      <w:r w:rsidR="00F42AE2">
        <w:rPr>
          <w:sz w:val="28"/>
        </w:rPr>
        <w:t>труда;</w:t>
      </w:r>
    </w:p>
    <w:p w:rsidR="00F42AE2" w:rsidRDefault="0094103D" w:rsidP="0094103D">
      <w:pPr>
        <w:pStyle w:val="a5"/>
        <w:tabs>
          <w:tab w:val="left" w:pos="1352"/>
        </w:tabs>
        <w:ind w:left="0" w:right="0"/>
        <w:rPr>
          <w:sz w:val="28"/>
        </w:rPr>
      </w:pPr>
      <w:r>
        <w:rPr>
          <w:sz w:val="28"/>
        </w:rPr>
        <w:t xml:space="preserve">   - </w:t>
      </w:r>
      <w:r w:rsidR="00F42AE2">
        <w:rPr>
          <w:sz w:val="28"/>
        </w:rPr>
        <w:t xml:space="preserve">проведение специальной оценки условий труда согласно Федеральному </w:t>
      </w:r>
      <w:r w:rsidR="00B22E02">
        <w:rPr>
          <w:spacing w:val="3"/>
          <w:sz w:val="28"/>
        </w:rPr>
        <w:t>за</w:t>
      </w:r>
      <w:r w:rsidR="00F42AE2">
        <w:rPr>
          <w:sz w:val="28"/>
        </w:rPr>
        <w:t xml:space="preserve">кону РФ от 28 декабря 2013 г. № 426 – ФЗ «О специальной оценке условий </w:t>
      </w:r>
      <w:r w:rsidR="00F42AE2">
        <w:rPr>
          <w:sz w:val="28"/>
        </w:rPr>
        <w:lastRenderedPageBreak/>
        <w:t>труда»;</w:t>
      </w:r>
    </w:p>
    <w:p w:rsidR="00F42AE2" w:rsidRDefault="0094103D" w:rsidP="0094103D">
      <w:pPr>
        <w:pStyle w:val="a5"/>
        <w:tabs>
          <w:tab w:val="left" w:pos="1352"/>
        </w:tabs>
        <w:ind w:left="0" w:right="0"/>
        <w:rPr>
          <w:sz w:val="28"/>
        </w:rPr>
      </w:pPr>
      <w:r>
        <w:rPr>
          <w:sz w:val="28"/>
        </w:rPr>
        <w:t xml:space="preserve">   - </w:t>
      </w:r>
      <w:r w:rsidR="00F42AE2">
        <w:rPr>
          <w:sz w:val="28"/>
        </w:rPr>
        <w:t>в случаях, предусмотренных трудовым з</w:t>
      </w:r>
      <w:r>
        <w:rPr>
          <w:sz w:val="28"/>
        </w:rPr>
        <w:t>аконодательством и иными норма</w:t>
      </w:r>
      <w:r w:rsidR="00F42AE2">
        <w:rPr>
          <w:sz w:val="28"/>
        </w:rPr>
        <w:t>тивными правовыми актами, содержащими</w:t>
      </w:r>
      <w:r>
        <w:rPr>
          <w:sz w:val="28"/>
        </w:rPr>
        <w:t xml:space="preserve"> нормы трудового права, органи</w:t>
      </w:r>
      <w:r w:rsidR="00F42AE2">
        <w:rPr>
          <w:sz w:val="28"/>
        </w:rPr>
        <w:t>зацию проведения за счет собственных средств периодических (в течение трудовой деятельности) медицинских осмо</w:t>
      </w:r>
      <w:r>
        <w:rPr>
          <w:sz w:val="28"/>
        </w:rPr>
        <w:t>тров, других обязательных меди</w:t>
      </w:r>
      <w:r w:rsidR="00F42AE2">
        <w:rPr>
          <w:sz w:val="28"/>
        </w:rPr>
        <w:t>цинских осмотров, обязательных психиатр</w:t>
      </w:r>
      <w:r>
        <w:rPr>
          <w:sz w:val="28"/>
        </w:rPr>
        <w:t>ических освидетельствований ра</w:t>
      </w:r>
      <w:r w:rsidR="00F42AE2">
        <w:rPr>
          <w:sz w:val="28"/>
        </w:rPr>
        <w:t>ботников с сохранением за ними места рабо</w:t>
      </w:r>
      <w:r>
        <w:rPr>
          <w:sz w:val="28"/>
        </w:rPr>
        <w:t>ты (должности) и среднего зара</w:t>
      </w:r>
      <w:r w:rsidR="00F42AE2">
        <w:rPr>
          <w:sz w:val="28"/>
        </w:rPr>
        <w:t>ботка на время прохождения указанных медицинских осмотров, обязательных психиатрических освидетельствований;</w:t>
      </w:r>
    </w:p>
    <w:p w:rsidR="00F42AE2" w:rsidRDefault="0094103D" w:rsidP="0094103D">
      <w:pPr>
        <w:pStyle w:val="a5"/>
        <w:tabs>
          <w:tab w:val="left" w:pos="1328"/>
        </w:tabs>
        <w:ind w:left="0" w:right="0"/>
        <w:rPr>
          <w:sz w:val="28"/>
        </w:rPr>
      </w:pPr>
      <w:r>
        <w:rPr>
          <w:sz w:val="28"/>
        </w:rPr>
        <w:t xml:space="preserve">   - </w:t>
      </w:r>
      <w:r w:rsidR="00F42AE2">
        <w:rPr>
          <w:sz w:val="28"/>
        </w:rPr>
        <w:t>доставку работников, заболевших на рабоч</w:t>
      </w:r>
      <w:r>
        <w:rPr>
          <w:sz w:val="28"/>
        </w:rPr>
        <w:t>ем месте, в медицинскую органи</w:t>
      </w:r>
      <w:r w:rsidR="00F42AE2">
        <w:rPr>
          <w:sz w:val="28"/>
        </w:rPr>
        <w:t>зацию в случае необходимости оказания им неотложной медицинской помощи;</w:t>
      </w:r>
    </w:p>
    <w:p w:rsidR="00F42AE2" w:rsidRDefault="0094103D" w:rsidP="0094103D">
      <w:pPr>
        <w:pStyle w:val="a5"/>
        <w:tabs>
          <w:tab w:val="left" w:pos="1376"/>
        </w:tabs>
        <w:ind w:left="0" w:right="0"/>
        <w:rPr>
          <w:sz w:val="28"/>
        </w:rPr>
      </w:pPr>
      <w:r>
        <w:rPr>
          <w:sz w:val="28"/>
        </w:rPr>
        <w:t xml:space="preserve">   - </w:t>
      </w:r>
      <w:r w:rsidR="00F42AE2">
        <w:rPr>
          <w:sz w:val="28"/>
        </w:rPr>
        <w:t>учет средств социального страхования на организацию лечения и отдыха детей работников;</w:t>
      </w:r>
    </w:p>
    <w:p w:rsidR="00F42AE2" w:rsidRDefault="0094103D" w:rsidP="0094103D">
      <w:pPr>
        <w:pStyle w:val="a5"/>
        <w:tabs>
          <w:tab w:val="left" w:pos="1299"/>
        </w:tabs>
        <w:ind w:left="0" w:right="0"/>
        <w:rPr>
          <w:sz w:val="28"/>
        </w:rPr>
      </w:pPr>
      <w:r>
        <w:rPr>
          <w:sz w:val="28"/>
        </w:rPr>
        <w:t xml:space="preserve">   - </w:t>
      </w:r>
      <w:r w:rsidR="00F42AE2">
        <w:rPr>
          <w:sz w:val="28"/>
        </w:rPr>
        <w:t>организацию контроля за соблюдением законодательных и иных нормативных актов об охране труда, выполнением Соглашения по охране труда;</w:t>
      </w:r>
    </w:p>
    <w:p w:rsidR="0094103D" w:rsidRDefault="0094103D" w:rsidP="0094103D">
      <w:pPr>
        <w:pStyle w:val="a3"/>
        <w:ind w:left="0"/>
      </w:pPr>
      <w:r>
        <w:t xml:space="preserve">   - </w:t>
      </w:r>
      <w:r w:rsidR="00F42AE2">
        <w:t>определение по согласованию с выборным органом первичной профсоюзной организации степени ответственности работников учреждения за нарушение законодательных и иных нормативных требований по охране труда и</w:t>
      </w:r>
      <w:r>
        <w:t xml:space="preserve"> невыполнение обязанностей в этой сфере.</w:t>
      </w:r>
    </w:p>
    <w:p w:rsidR="0094103D" w:rsidRDefault="00FB3ED8" w:rsidP="0094103D">
      <w:pPr>
        <w:pStyle w:val="a5"/>
        <w:tabs>
          <w:tab w:val="left" w:pos="1556"/>
        </w:tabs>
        <w:ind w:left="0" w:right="0"/>
        <w:rPr>
          <w:sz w:val="28"/>
        </w:rPr>
      </w:pPr>
      <w:r>
        <w:rPr>
          <w:sz w:val="28"/>
        </w:rPr>
        <w:t>6</w:t>
      </w:r>
      <w:r w:rsidR="0094103D">
        <w:rPr>
          <w:sz w:val="28"/>
        </w:rPr>
        <w:t>.3.</w:t>
      </w:r>
      <w:r w:rsidR="00B22E02">
        <w:rPr>
          <w:sz w:val="28"/>
        </w:rPr>
        <w:t xml:space="preserve"> </w:t>
      </w:r>
      <w:r w:rsidR="0094103D">
        <w:rPr>
          <w:sz w:val="28"/>
        </w:rPr>
        <w:t>Работодатель разрабатывает и утверждает по согласованию с выборным органом первичной профсоюзной организации правила и инструкции по охране труда для работников (ст. 212 ТК РФ). Обеспечивает соблюдение работниками требований, правил и инструкций по охране труда.</w:t>
      </w:r>
    </w:p>
    <w:p w:rsidR="0094103D" w:rsidRDefault="00FB3ED8" w:rsidP="0094103D">
      <w:pPr>
        <w:pStyle w:val="a5"/>
        <w:tabs>
          <w:tab w:val="left" w:pos="1556"/>
        </w:tabs>
        <w:ind w:left="0" w:right="0"/>
        <w:rPr>
          <w:sz w:val="28"/>
        </w:rPr>
      </w:pPr>
      <w:r>
        <w:rPr>
          <w:sz w:val="28"/>
        </w:rPr>
        <w:t>6</w:t>
      </w:r>
      <w:r w:rsidR="0094103D">
        <w:rPr>
          <w:sz w:val="28"/>
        </w:rPr>
        <w:t>.4.</w:t>
      </w:r>
      <w:r w:rsidR="00B22E02">
        <w:rPr>
          <w:sz w:val="28"/>
        </w:rPr>
        <w:t xml:space="preserve"> </w:t>
      </w:r>
      <w:r w:rsidR="0094103D">
        <w:rPr>
          <w:sz w:val="28"/>
        </w:rPr>
        <w:t>Работодатель совместно с выборным органом первичной профсоюзной организации осуществляет контроль за состоянием условий и охраны труда, выполнением Соглашения по охране труда, представляет в выборный орган первичной профсоюзной организации письменный отчет об исполнении Соглашения по охране труда за истекший год, в котором содержатся: перечень выполненных работ и объем средств, израсходованных на выполнение мероприятий Соглашения.</w:t>
      </w:r>
    </w:p>
    <w:p w:rsidR="0094103D" w:rsidRDefault="0094103D" w:rsidP="0094103D">
      <w:pPr>
        <w:pStyle w:val="a3"/>
        <w:ind w:left="0" w:firstLine="540"/>
      </w:pPr>
      <w:r>
        <w:t>Один раз в полгода информирует выборный орган первичной профсоюзной организации о расходовании средств социального страхования на оплату пособий, больничных листов, лечение и отдых.</w:t>
      </w:r>
    </w:p>
    <w:p w:rsidR="0094103D" w:rsidRDefault="00FB3ED8" w:rsidP="0094103D">
      <w:pPr>
        <w:pStyle w:val="a5"/>
        <w:tabs>
          <w:tab w:val="left" w:pos="1556"/>
        </w:tabs>
        <w:ind w:left="0" w:right="0"/>
        <w:rPr>
          <w:sz w:val="28"/>
        </w:rPr>
      </w:pPr>
      <w:r>
        <w:rPr>
          <w:sz w:val="28"/>
        </w:rPr>
        <w:t>6</w:t>
      </w:r>
      <w:r w:rsidR="0094103D">
        <w:rPr>
          <w:sz w:val="28"/>
        </w:rPr>
        <w:t>.5.</w:t>
      </w:r>
      <w:r w:rsidR="00B22E02">
        <w:rPr>
          <w:sz w:val="28"/>
        </w:rPr>
        <w:t xml:space="preserve"> </w:t>
      </w:r>
      <w:r w:rsidR="0094103D">
        <w:rPr>
          <w:sz w:val="28"/>
        </w:rPr>
        <w:t>Работодатель оказывает содействие членам комиссий по охране труда, специалисту по охране труда в проведении контроля за состоянием охраны труда в учреждении. В случае выявления нарушения прав работников на здоровые и безопасные условия труда принимает меры к их устранению.</w:t>
      </w:r>
    </w:p>
    <w:p w:rsidR="0094103D" w:rsidRDefault="00FB3ED8" w:rsidP="0094103D">
      <w:pPr>
        <w:pStyle w:val="a5"/>
        <w:tabs>
          <w:tab w:val="left" w:pos="1556"/>
        </w:tabs>
        <w:ind w:left="0" w:right="0"/>
        <w:rPr>
          <w:sz w:val="28"/>
        </w:rPr>
      </w:pPr>
      <w:r>
        <w:rPr>
          <w:sz w:val="28"/>
        </w:rPr>
        <w:t>6</w:t>
      </w:r>
      <w:r w:rsidR="0094103D">
        <w:rPr>
          <w:sz w:val="28"/>
        </w:rPr>
        <w:t>.6.</w:t>
      </w:r>
      <w:r w:rsidR="00B22E02">
        <w:rPr>
          <w:sz w:val="28"/>
        </w:rPr>
        <w:t xml:space="preserve"> </w:t>
      </w:r>
      <w:r w:rsidR="0094103D">
        <w:rPr>
          <w:sz w:val="28"/>
        </w:rPr>
        <w:t>В случае отказа работника от работы при возникновении опасности для его жизни и здоровья вследствие невыполнения нормативных требований по охране труда ему предоставляется другая работа на время устранения такой опасности, либо производится оплата возникшего по этой причине простоя в размере среднего заработка.</w:t>
      </w:r>
    </w:p>
    <w:p w:rsidR="0094103D" w:rsidRDefault="00FB3ED8" w:rsidP="0094103D">
      <w:pPr>
        <w:pStyle w:val="a5"/>
        <w:tabs>
          <w:tab w:val="left" w:pos="1556"/>
        </w:tabs>
        <w:spacing w:line="319" w:lineRule="exact"/>
        <w:ind w:left="0" w:right="0"/>
        <w:rPr>
          <w:sz w:val="28"/>
        </w:rPr>
      </w:pPr>
      <w:r>
        <w:rPr>
          <w:sz w:val="28"/>
        </w:rPr>
        <w:lastRenderedPageBreak/>
        <w:t>6</w:t>
      </w:r>
      <w:r w:rsidR="0094103D">
        <w:rPr>
          <w:sz w:val="28"/>
        </w:rPr>
        <w:t>.7.</w:t>
      </w:r>
      <w:r w:rsidR="00B22E02">
        <w:rPr>
          <w:sz w:val="28"/>
        </w:rPr>
        <w:t xml:space="preserve"> </w:t>
      </w:r>
      <w:r w:rsidR="0094103D">
        <w:rPr>
          <w:sz w:val="28"/>
        </w:rPr>
        <w:t>Выборный орган первичной профсоюзной организации:</w:t>
      </w:r>
    </w:p>
    <w:p w:rsidR="0094103D" w:rsidRDefault="0094103D" w:rsidP="0094103D">
      <w:pPr>
        <w:pStyle w:val="a5"/>
        <w:tabs>
          <w:tab w:val="left" w:pos="1304"/>
        </w:tabs>
        <w:spacing w:line="242" w:lineRule="auto"/>
        <w:ind w:left="0" w:right="0"/>
        <w:rPr>
          <w:sz w:val="28"/>
        </w:rPr>
      </w:pPr>
      <w:r>
        <w:rPr>
          <w:sz w:val="28"/>
        </w:rPr>
        <w:tab/>
        <w:t>- осуществляет общественный контроль по защите прав членов первичной профсоюзной организации учреждения на охрану труда;</w:t>
      </w:r>
    </w:p>
    <w:p w:rsidR="0094103D" w:rsidRDefault="0094103D" w:rsidP="0094103D">
      <w:pPr>
        <w:pStyle w:val="a5"/>
        <w:tabs>
          <w:tab w:val="left" w:pos="1211"/>
        </w:tabs>
        <w:ind w:left="0" w:right="0"/>
        <w:rPr>
          <w:sz w:val="28"/>
        </w:rPr>
      </w:pPr>
      <w:r>
        <w:rPr>
          <w:sz w:val="28"/>
        </w:rPr>
        <w:tab/>
        <w:t>- инициирует создание в учреждении комиссии по охране труда, организацию ее эффективной работы;</w:t>
      </w:r>
    </w:p>
    <w:p w:rsidR="0094103D" w:rsidRDefault="0094103D" w:rsidP="0094103D">
      <w:pPr>
        <w:pStyle w:val="a5"/>
        <w:tabs>
          <w:tab w:val="left" w:pos="1211"/>
        </w:tabs>
        <w:ind w:left="0" w:right="0"/>
        <w:rPr>
          <w:sz w:val="28"/>
          <w:szCs w:val="28"/>
        </w:rPr>
      </w:pPr>
      <w:r>
        <w:rPr>
          <w:sz w:val="28"/>
          <w:szCs w:val="28"/>
        </w:rPr>
        <w:tab/>
      </w:r>
      <w:r w:rsidRPr="0094103D">
        <w:rPr>
          <w:sz w:val="28"/>
          <w:szCs w:val="28"/>
        </w:rPr>
        <w:t>- участвует в рассмотрении трудовых споров, связанных с нарушением законодательства по охране труда;</w:t>
      </w:r>
    </w:p>
    <w:p w:rsidR="0094103D" w:rsidRPr="0094103D" w:rsidRDefault="0094103D" w:rsidP="0094103D">
      <w:pPr>
        <w:pStyle w:val="a5"/>
        <w:tabs>
          <w:tab w:val="left" w:pos="1211"/>
        </w:tabs>
        <w:ind w:left="0" w:right="0"/>
        <w:rPr>
          <w:sz w:val="28"/>
          <w:szCs w:val="28"/>
        </w:rPr>
      </w:pPr>
      <w:r>
        <w:rPr>
          <w:sz w:val="28"/>
          <w:szCs w:val="28"/>
        </w:rPr>
        <w:tab/>
        <w:t xml:space="preserve">- </w:t>
      </w:r>
      <w:r>
        <w:rPr>
          <w:sz w:val="28"/>
        </w:rPr>
        <w:t>оказывает консультативную помощь членам трудового коллектива по вопросам охраны труда;</w:t>
      </w:r>
    </w:p>
    <w:p w:rsidR="0094103D" w:rsidRDefault="0094103D" w:rsidP="0094103D">
      <w:pPr>
        <w:pStyle w:val="a3"/>
        <w:ind w:left="120"/>
      </w:pPr>
      <w:r>
        <w:t xml:space="preserve">               - принимает участие в расследовании тяжелых, групповых и несчастных случаев со смертельным исходом;</w:t>
      </w:r>
    </w:p>
    <w:p w:rsidR="0094103D" w:rsidRDefault="0094103D" w:rsidP="0094103D">
      <w:pPr>
        <w:pStyle w:val="a5"/>
        <w:tabs>
          <w:tab w:val="left" w:pos="1314"/>
        </w:tabs>
        <w:ind w:left="0" w:right="0"/>
        <w:rPr>
          <w:sz w:val="28"/>
        </w:rPr>
      </w:pPr>
      <w:r>
        <w:rPr>
          <w:sz w:val="28"/>
        </w:rPr>
        <w:tab/>
        <w:t>- организовывает проведение физкультурно-оздоровительных мероприятий для работников учреждения и членов их семей.</w:t>
      </w:r>
    </w:p>
    <w:p w:rsidR="0094103D" w:rsidRDefault="0094103D" w:rsidP="0094103D">
      <w:pPr>
        <w:pStyle w:val="a5"/>
        <w:tabs>
          <w:tab w:val="left" w:pos="1314"/>
        </w:tabs>
        <w:ind w:left="0" w:right="0"/>
        <w:rPr>
          <w:sz w:val="28"/>
        </w:rPr>
      </w:pPr>
    </w:p>
    <w:p w:rsidR="0094103D" w:rsidRDefault="0094103D" w:rsidP="0094103D">
      <w:pPr>
        <w:pStyle w:val="a5"/>
        <w:tabs>
          <w:tab w:val="left" w:pos="1314"/>
        </w:tabs>
        <w:ind w:left="0" w:right="0"/>
        <w:rPr>
          <w:sz w:val="28"/>
        </w:rPr>
      </w:pPr>
    </w:p>
    <w:p w:rsidR="0094103D" w:rsidRPr="0094103D" w:rsidRDefault="0094103D" w:rsidP="0094103D">
      <w:pPr>
        <w:pStyle w:val="1"/>
        <w:numPr>
          <w:ilvl w:val="0"/>
          <w:numId w:val="1"/>
        </w:numPr>
        <w:tabs>
          <w:tab w:val="left" w:pos="2930"/>
        </w:tabs>
        <w:ind w:left="0"/>
        <w:jc w:val="center"/>
        <w:rPr>
          <w:sz w:val="26"/>
        </w:rPr>
      </w:pPr>
      <w:r>
        <w:t xml:space="preserve">Обеспечение прав и гарантий деятельности </w:t>
      </w:r>
    </w:p>
    <w:p w:rsidR="0094103D" w:rsidRDefault="0094103D" w:rsidP="00B22E02">
      <w:pPr>
        <w:pStyle w:val="1"/>
        <w:tabs>
          <w:tab w:val="left" w:pos="2930"/>
        </w:tabs>
        <w:ind w:left="0"/>
        <w:jc w:val="center"/>
      </w:pPr>
      <w:r>
        <w:t>профсоюзной организации.</w:t>
      </w:r>
    </w:p>
    <w:p w:rsidR="00547791" w:rsidRPr="00B22E02" w:rsidRDefault="00547791" w:rsidP="00B22E02">
      <w:pPr>
        <w:pStyle w:val="1"/>
        <w:tabs>
          <w:tab w:val="left" w:pos="2930"/>
        </w:tabs>
        <w:ind w:left="0"/>
        <w:jc w:val="center"/>
      </w:pPr>
    </w:p>
    <w:p w:rsidR="0094103D" w:rsidRDefault="00FB3ED8" w:rsidP="00F61A0D">
      <w:pPr>
        <w:pStyle w:val="a3"/>
        <w:spacing w:line="242" w:lineRule="auto"/>
        <w:ind w:left="0"/>
      </w:pPr>
      <w:r>
        <w:t>7</w:t>
      </w:r>
      <w:r w:rsidR="0094103D">
        <w:t>.1.</w:t>
      </w:r>
      <w:r w:rsidR="00B22E02">
        <w:t xml:space="preserve"> </w:t>
      </w:r>
      <w:r w:rsidR="0094103D">
        <w:t xml:space="preserve">Работодатель и профсоюзная организация строят свои взаимоотношения на принципах социального партнерства, сотрудничества, уважения взаимных интересов и в соответствии с Конституцией Российской Федерации, Федеральным законом </w:t>
      </w:r>
      <w:r w:rsidR="0094103D">
        <w:rPr>
          <w:rFonts w:ascii="Microsoft Sans Serif" w:hAnsi="Microsoft Sans Serif"/>
        </w:rPr>
        <w:t>«</w:t>
      </w:r>
      <w:r w:rsidR="0094103D">
        <w:t>О профессиональных союзах, их правах и гарантиях деятельности</w:t>
      </w:r>
      <w:r w:rsidR="0094103D">
        <w:rPr>
          <w:rFonts w:ascii="Microsoft Sans Serif" w:hAnsi="Microsoft Sans Serif"/>
        </w:rPr>
        <w:t>»</w:t>
      </w:r>
      <w:r w:rsidR="0094103D">
        <w:t>, Трудовым кодексом Российской Федерации и другими нормативными правовыми актами.</w:t>
      </w:r>
    </w:p>
    <w:p w:rsidR="00F61A0D" w:rsidRDefault="00FB3ED8" w:rsidP="00F61A0D">
      <w:pPr>
        <w:pStyle w:val="a5"/>
        <w:tabs>
          <w:tab w:val="left" w:pos="1556"/>
        </w:tabs>
        <w:ind w:left="0" w:right="0"/>
        <w:rPr>
          <w:sz w:val="28"/>
        </w:rPr>
      </w:pPr>
      <w:r>
        <w:rPr>
          <w:sz w:val="28"/>
        </w:rPr>
        <w:t>7</w:t>
      </w:r>
      <w:r w:rsidR="00F61A0D">
        <w:rPr>
          <w:sz w:val="28"/>
        </w:rPr>
        <w:t>.2.</w:t>
      </w:r>
      <w:r w:rsidR="00B22E02">
        <w:rPr>
          <w:sz w:val="28"/>
        </w:rPr>
        <w:t xml:space="preserve"> </w:t>
      </w:r>
      <w:r w:rsidR="00F61A0D">
        <w:rPr>
          <w:sz w:val="28"/>
        </w:rPr>
        <w:t>Работодатель признает, что Профсоюзный комитет является полномочным представителем членов профсоюза по вопросам:</w:t>
      </w:r>
    </w:p>
    <w:p w:rsidR="00F61A0D" w:rsidRDefault="00F61A0D" w:rsidP="00F61A0D">
      <w:pPr>
        <w:pStyle w:val="a3"/>
        <w:ind w:left="0" w:firstLine="708"/>
      </w:pPr>
      <w:r>
        <w:t>-защиты социально-трудовых прав и интересов работников (ст. 29 ТК РФ, ст. 11 ФЗ «О профсоюзах»);</w:t>
      </w:r>
    </w:p>
    <w:p w:rsidR="00F61A0D" w:rsidRDefault="00F61A0D" w:rsidP="00F61A0D">
      <w:pPr>
        <w:pStyle w:val="a3"/>
        <w:spacing w:line="321" w:lineRule="exact"/>
        <w:ind w:left="0" w:firstLine="708"/>
      </w:pPr>
      <w:r>
        <w:t>- содействия их занятости;</w:t>
      </w:r>
    </w:p>
    <w:p w:rsidR="00F61A0D" w:rsidRDefault="00F61A0D" w:rsidP="00F61A0D">
      <w:pPr>
        <w:pStyle w:val="a3"/>
        <w:ind w:left="0" w:firstLine="708"/>
      </w:pPr>
      <w:r>
        <w:t>- ведения коллективных переговоров, заключения коллективного договора и контроля за его выполнением;</w:t>
      </w:r>
    </w:p>
    <w:p w:rsidR="00F61A0D" w:rsidRDefault="00F61A0D" w:rsidP="00F61A0D">
      <w:pPr>
        <w:pStyle w:val="a3"/>
        <w:spacing w:line="321" w:lineRule="exact"/>
        <w:ind w:left="0" w:firstLine="708"/>
      </w:pPr>
      <w:r>
        <w:t>-</w:t>
      </w:r>
      <w:r w:rsidR="00B22E02">
        <w:t xml:space="preserve"> </w:t>
      </w:r>
      <w:r>
        <w:t>соблюдения законодательства о труде;</w:t>
      </w:r>
    </w:p>
    <w:p w:rsidR="00F61A0D" w:rsidRDefault="00F61A0D" w:rsidP="00F61A0D">
      <w:pPr>
        <w:pStyle w:val="a3"/>
        <w:spacing w:line="322" w:lineRule="exact"/>
        <w:ind w:left="0" w:firstLine="708"/>
      </w:pPr>
      <w:r>
        <w:t>-</w:t>
      </w:r>
      <w:r w:rsidR="00B22E02">
        <w:t xml:space="preserve"> </w:t>
      </w:r>
      <w:r>
        <w:t>участия в урегулировании индивидуальных и коллективных трудовых споров.</w:t>
      </w:r>
    </w:p>
    <w:p w:rsidR="00F61A0D" w:rsidRDefault="00FB3ED8" w:rsidP="00F61A0D">
      <w:pPr>
        <w:pStyle w:val="a5"/>
        <w:tabs>
          <w:tab w:val="left" w:pos="1668"/>
        </w:tabs>
        <w:ind w:left="0" w:right="0"/>
        <w:rPr>
          <w:sz w:val="28"/>
        </w:rPr>
      </w:pPr>
      <w:r>
        <w:rPr>
          <w:sz w:val="28"/>
        </w:rPr>
        <w:t>7</w:t>
      </w:r>
      <w:r w:rsidR="00F61A0D">
        <w:rPr>
          <w:sz w:val="28"/>
        </w:rPr>
        <w:t>.3.</w:t>
      </w:r>
      <w:r w:rsidR="00B22E02">
        <w:rPr>
          <w:sz w:val="28"/>
        </w:rPr>
        <w:t xml:space="preserve"> </w:t>
      </w:r>
      <w:r w:rsidR="00F61A0D">
        <w:rPr>
          <w:sz w:val="28"/>
        </w:rPr>
        <w:t>Работодатель, должностные лица Работодателя обязаны оказывать содействие профорганизации, Профкому в их деятельности (ст. 377 ТК РФ).</w:t>
      </w:r>
    </w:p>
    <w:p w:rsidR="00F61A0D" w:rsidRDefault="00FB3ED8" w:rsidP="00F61A0D">
      <w:pPr>
        <w:pStyle w:val="a5"/>
        <w:tabs>
          <w:tab w:val="left" w:pos="1556"/>
        </w:tabs>
        <w:ind w:left="0" w:right="0"/>
        <w:rPr>
          <w:sz w:val="28"/>
        </w:rPr>
      </w:pPr>
      <w:r>
        <w:rPr>
          <w:sz w:val="28"/>
        </w:rPr>
        <w:t>7</w:t>
      </w:r>
      <w:r w:rsidR="00F61A0D">
        <w:rPr>
          <w:sz w:val="28"/>
        </w:rPr>
        <w:t>.4.</w:t>
      </w:r>
      <w:r w:rsidR="00B22E02">
        <w:rPr>
          <w:sz w:val="28"/>
        </w:rPr>
        <w:t xml:space="preserve"> </w:t>
      </w:r>
      <w:r w:rsidR="00F61A0D">
        <w:rPr>
          <w:sz w:val="28"/>
        </w:rPr>
        <w:t>В целях создания условий для успешной деятельности профсоюзной организации и ее выборного органа - Профкома, Работодатель обязуется:</w:t>
      </w:r>
    </w:p>
    <w:p w:rsidR="00F61A0D" w:rsidRDefault="00F61A0D" w:rsidP="00F61A0D">
      <w:pPr>
        <w:pStyle w:val="a3"/>
        <w:ind w:left="0" w:firstLine="708"/>
      </w:pPr>
      <w:r>
        <w:t>- соблюдать права профсоюза, установленные настоящим коллективным договором и действующим законодательством (гл. 58 ТК РФ);</w:t>
      </w:r>
    </w:p>
    <w:p w:rsidR="00F61A0D" w:rsidRDefault="00F61A0D" w:rsidP="00F61A0D">
      <w:pPr>
        <w:pStyle w:val="a3"/>
        <w:ind w:left="0" w:firstLine="708"/>
      </w:pPr>
      <w:r>
        <w:t>- не препятствовать представителям профсоюза посещать рабочие места, на которых работают члены профсоюза, для р</w:t>
      </w:r>
      <w:r w:rsidR="00B22E02">
        <w:t>еализации уставных задач и пре</w:t>
      </w:r>
      <w:r>
        <w:t>доставленных законодательством прав (ст. 370 ТК РФ);</w:t>
      </w:r>
    </w:p>
    <w:p w:rsidR="00F61A0D" w:rsidRDefault="00F61A0D" w:rsidP="00F61A0D">
      <w:pPr>
        <w:pStyle w:val="a3"/>
        <w:ind w:left="0" w:firstLine="708"/>
      </w:pPr>
      <w:r>
        <w:t xml:space="preserve">- представлять профсоюзным органам по их запросу информацию, необходимую для ведения коллективных переговоров, а также данные стат. </w:t>
      </w:r>
      <w:r>
        <w:lastRenderedPageBreak/>
        <w:t>отчетов по согласованному перечню (ст. 37 ТК РФ);</w:t>
      </w:r>
    </w:p>
    <w:p w:rsidR="00F61A0D" w:rsidRDefault="00F61A0D" w:rsidP="00F61A0D">
      <w:pPr>
        <w:pStyle w:val="a3"/>
        <w:ind w:left="0" w:firstLine="708"/>
      </w:pPr>
      <w:r>
        <w:t xml:space="preserve">- предоставлять Профкому в бесплатное пользование необходимые для его деятельности оборудование, транспортные средства, при наличии, средства связи и оргтехнику, осуществлять техническое обслуживание оргтехники и компьютеров, множительной техники, обеспечить унифицированными программными </w:t>
      </w:r>
      <w:r>
        <w:rPr>
          <w:spacing w:val="2"/>
        </w:rPr>
        <w:t>про</w:t>
      </w:r>
      <w:r>
        <w:t>дуктами, расходными материалами, обеспечивать печатание и размножение информационных материалов, необходимых для работы профорганов (ст. 377 ТКРФ);</w:t>
      </w:r>
    </w:p>
    <w:p w:rsidR="00F61A0D" w:rsidRDefault="00FB3ED8" w:rsidP="00F61A0D">
      <w:pPr>
        <w:pStyle w:val="a5"/>
        <w:tabs>
          <w:tab w:val="left" w:pos="1556"/>
        </w:tabs>
        <w:ind w:left="0" w:right="0"/>
        <w:rPr>
          <w:sz w:val="28"/>
        </w:rPr>
      </w:pPr>
      <w:r>
        <w:rPr>
          <w:sz w:val="28"/>
        </w:rPr>
        <w:t>7</w:t>
      </w:r>
      <w:r w:rsidR="00F61A0D">
        <w:rPr>
          <w:sz w:val="28"/>
        </w:rPr>
        <w:t>.5.</w:t>
      </w:r>
      <w:r w:rsidR="00B22E02">
        <w:rPr>
          <w:sz w:val="28"/>
        </w:rPr>
        <w:t xml:space="preserve"> </w:t>
      </w:r>
      <w:r w:rsidR="00F61A0D">
        <w:rPr>
          <w:sz w:val="28"/>
        </w:rPr>
        <w:t>Работники, избранные в Профком, не могут быть подвержены дисциплинарному взысканию без согласия Профкома, членами которого они являются, а руководитель Профкома - без предварительного согласия вышестоящего профсоюзного органа.</w:t>
      </w:r>
    </w:p>
    <w:p w:rsidR="00F61A0D" w:rsidRDefault="00FB3ED8" w:rsidP="00F61A0D">
      <w:pPr>
        <w:pStyle w:val="a5"/>
        <w:tabs>
          <w:tab w:val="left" w:pos="1556"/>
        </w:tabs>
        <w:ind w:left="0" w:right="0"/>
        <w:rPr>
          <w:sz w:val="28"/>
        </w:rPr>
      </w:pPr>
      <w:r>
        <w:rPr>
          <w:sz w:val="28"/>
        </w:rPr>
        <w:t>7</w:t>
      </w:r>
      <w:r w:rsidR="00F61A0D">
        <w:rPr>
          <w:sz w:val="28"/>
        </w:rPr>
        <w:t>.6.</w:t>
      </w:r>
      <w:r w:rsidR="00B22E02">
        <w:rPr>
          <w:sz w:val="28"/>
        </w:rPr>
        <w:t xml:space="preserve"> </w:t>
      </w:r>
      <w:r w:rsidR="00F61A0D">
        <w:rPr>
          <w:sz w:val="28"/>
        </w:rPr>
        <w:t xml:space="preserve">Увольнение по инициативе Работодателя лиц, </w:t>
      </w:r>
      <w:r w:rsidR="00B22E02">
        <w:rPr>
          <w:sz w:val="28"/>
        </w:rPr>
        <w:t>избравшихся</w:t>
      </w:r>
      <w:r w:rsidR="00F61A0D">
        <w:rPr>
          <w:sz w:val="28"/>
        </w:rPr>
        <w:t xml:space="preserve"> в состав профсоюзных органов, не допускается в течение двух лет после окончания выборных полномочий.</w:t>
      </w:r>
    </w:p>
    <w:p w:rsidR="00F61A0D" w:rsidRDefault="00F61A0D" w:rsidP="00F61A0D">
      <w:pPr>
        <w:pStyle w:val="a3"/>
        <w:spacing w:line="242" w:lineRule="auto"/>
        <w:ind w:left="0"/>
      </w:pPr>
    </w:p>
    <w:p w:rsidR="00F61A0D" w:rsidRDefault="00F61A0D" w:rsidP="00F61A0D">
      <w:pPr>
        <w:pStyle w:val="a3"/>
        <w:spacing w:line="242" w:lineRule="auto"/>
        <w:ind w:left="0"/>
      </w:pPr>
    </w:p>
    <w:p w:rsidR="00A238EC" w:rsidRPr="00A238EC" w:rsidRDefault="00F61A0D" w:rsidP="00A238EC">
      <w:pPr>
        <w:pStyle w:val="a5"/>
        <w:numPr>
          <w:ilvl w:val="0"/>
          <w:numId w:val="1"/>
        </w:numPr>
        <w:tabs>
          <w:tab w:val="left" w:pos="2835"/>
          <w:tab w:val="left" w:pos="2901"/>
          <w:tab w:val="left" w:pos="4608"/>
          <w:tab w:val="left" w:pos="6700"/>
          <w:tab w:val="left" w:pos="7422"/>
          <w:tab w:val="left" w:pos="9384"/>
        </w:tabs>
        <w:ind w:left="0" w:right="0"/>
        <w:jc w:val="center"/>
        <w:rPr>
          <w:sz w:val="28"/>
        </w:rPr>
      </w:pPr>
      <w:r>
        <w:rPr>
          <w:b/>
          <w:sz w:val="28"/>
        </w:rPr>
        <w:t>Контроль за выполнением коллективного договора.</w:t>
      </w:r>
    </w:p>
    <w:p w:rsidR="00A238EC" w:rsidRPr="00A238EC" w:rsidRDefault="00A238EC" w:rsidP="00A238EC">
      <w:pPr>
        <w:pStyle w:val="a5"/>
        <w:tabs>
          <w:tab w:val="left" w:pos="2835"/>
          <w:tab w:val="left" w:pos="2901"/>
          <w:tab w:val="left" w:pos="4608"/>
          <w:tab w:val="left" w:pos="6700"/>
          <w:tab w:val="left" w:pos="7422"/>
          <w:tab w:val="left" w:pos="9384"/>
        </w:tabs>
        <w:ind w:left="0" w:right="0"/>
        <w:jc w:val="left"/>
        <w:rPr>
          <w:sz w:val="28"/>
        </w:rPr>
      </w:pPr>
    </w:p>
    <w:p w:rsidR="00F61A0D" w:rsidRDefault="00FB3ED8" w:rsidP="00A238EC">
      <w:pPr>
        <w:pStyle w:val="a5"/>
        <w:tabs>
          <w:tab w:val="left" w:pos="2835"/>
          <w:tab w:val="left" w:pos="2901"/>
          <w:tab w:val="left" w:pos="4608"/>
          <w:tab w:val="left" w:pos="6700"/>
          <w:tab w:val="left" w:pos="7422"/>
          <w:tab w:val="left" w:pos="9384"/>
        </w:tabs>
        <w:ind w:left="0" w:right="0"/>
        <w:rPr>
          <w:sz w:val="28"/>
        </w:rPr>
      </w:pPr>
      <w:r>
        <w:rPr>
          <w:sz w:val="28"/>
        </w:rPr>
        <w:t>8</w:t>
      </w:r>
      <w:r w:rsidR="00F61A0D">
        <w:rPr>
          <w:sz w:val="28"/>
        </w:rPr>
        <w:t>.1.</w:t>
      </w:r>
      <w:r w:rsidR="00B22E02">
        <w:rPr>
          <w:sz w:val="28"/>
        </w:rPr>
        <w:t xml:space="preserve"> </w:t>
      </w:r>
      <w:r w:rsidR="00F61A0D">
        <w:rPr>
          <w:sz w:val="28"/>
        </w:rPr>
        <w:t xml:space="preserve">Контроль за выполнением настоящего </w:t>
      </w:r>
      <w:r w:rsidR="00A238EC">
        <w:rPr>
          <w:sz w:val="28"/>
        </w:rPr>
        <w:t>коллективного договора осущест</w:t>
      </w:r>
      <w:r w:rsidR="00F61A0D">
        <w:rPr>
          <w:sz w:val="28"/>
        </w:rPr>
        <w:t>вляется сторонами договора, их представителями, постоянно действующей комиссией, соответствующими органами по труду. Ни одн</w:t>
      </w:r>
      <w:r w:rsidR="00A238EC">
        <w:rPr>
          <w:sz w:val="28"/>
        </w:rPr>
        <w:t xml:space="preserve">а из сторон не может прекратить выполнять обязательства по выполнению </w:t>
      </w:r>
      <w:r w:rsidR="00F61A0D">
        <w:rPr>
          <w:sz w:val="28"/>
        </w:rPr>
        <w:t>настоящего коллективного договора в одностороннем порядке.</w:t>
      </w:r>
    </w:p>
    <w:p w:rsidR="00A238EC" w:rsidRDefault="00FB3ED8" w:rsidP="00A238EC">
      <w:pPr>
        <w:pStyle w:val="a5"/>
        <w:tabs>
          <w:tab w:val="left" w:pos="1556"/>
        </w:tabs>
        <w:ind w:left="0" w:right="0"/>
        <w:rPr>
          <w:sz w:val="28"/>
        </w:rPr>
      </w:pPr>
      <w:r>
        <w:rPr>
          <w:sz w:val="28"/>
        </w:rPr>
        <w:t>8</w:t>
      </w:r>
      <w:r w:rsidR="00A238EC">
        <w:rPr>
          <w:sz w:val="28"/>
        </w:rPr>
        <w:t>.2. Для контроля за выполнением настоящего коллективного договора стороны на паритетных началах создают двустороннюю комиссию.</w:t>
      </w:r>
    </w:p>
    <w:p w:rsidR="00A238EC" w:rsidRDefault="00FB3ED8" w:rsidP="00A238EC">
      <w:pPr>
        <w:pStyle w:val="a5"/>
        <w:tabs>
          <w:tab w:val="left" w:pos="1626"/>
        </w:tabs>
        <w:spacing w:line="321" w:lineRule="exact"/>
        <w:ind w:left="0" w:right="0"/>
        <w:rPr>
          <w:sz w:val="28"/>
        </w:rPr>
      </w:pPr>
      <w:r>
        <w:rPr>
          <w:sz w:val="28"/>
        </w:rPr>
        <w:t>8</w:t>
      </w:r>
      <w:r w:rsidR="00A238EC">
        <w:rPr>
          <w:sz w:val="28"/>
        </w:rPr>
        <w:t>.3.</w:t>
      </w:r>
      <w:r w:rsidR="00547791">
        <w:rPr>
          <w:sz w:val="28"/>
        </w:rPr>
        <w:t xml:space="preserve"> </w:t>
      </w:r>
      <w:r w:rsidR="00A238EC">
        <w:rPr>
          <w:sz w:val="28"/>
        </w:rPr>
        <w:t>Стороны обязуются:</w:t>
      </w:r>
    </w:p>
    <w:p w:rsidR="00A238EC" w:rsidRDefault="00A238EC" w:rsidP="00A238EC">
      <w:pPr>
        <w:pStyle w:val="a3"/>
        <w:ind w:left="0"/>
      </w:pPr>
      <w:r>
        <w:t xml:space="preserve"> - осуществлять проверку реализации положений настоящего коллективного договора по итогам года;</w:t>
      </w:r>
    </w:p>
    <w:p w:rsidR="00A238EC" w:rsidRDefault="00A238EC" w:rsidP="00A238EC">
      <w:pPr>
        <w:pStyle w:val="a3"/>
        <w:ind w:left="0"/>
      </w:pPr>
      <w:r>
        <w:t xml:space="preserve"> - информировать работников о результатах проверок на собраниях (конференциях) работников. С отчетом выступают первые лица обеих сторон, подписавших коллективный договор.</w:t>
      </w:r>
    </w:p>
    <w:p w:rsidR="00A238EC" w:rsidRDefault="00FB3ED8" w:rsidP="00A238EC">
      <w:pPr>
        <w:pStyle w:val="a5"/>
        <w:tabs>
          <w:tab w:val="left" w:pos="1706"/>
        </w:tabs>
        <w:ind w:left="0" w:right="0"/>
        <w:rPr>
          <w:sz w:val="28"/>
        </w:rPr>
      </w:pPr>
      <w:r>
        <w:rPr>
          <w:sz w:val="28"/>
        </w:rPr>
        <w:t>8</w:t>
      </w:r>
      <w:r w:rsidR="00A238EC">
        <w:rPr>
          <w:sz w:val="28"/>
        </w:rPr>
        <w:t>.4.</w:t>
      </w:r>
      <w:r w:rsidR="00547791">
        <w:rPr>
          <w:sz w:val="28"/>
        </w:rPr>
        <w:t xml:space="preserve"> </w:t>
      </w:r>
      <w:r w:rsidR="00A238EC">
        <w:rPr>
          <w:sz w:val="28"/>
        </w:rPr>
        <w:t xml:space="preserve">Профком для контроля за выполнением настоящего коллективного </w:t>
      </w:r>
      <w:r w:rsidR="00547791">
        <w:rPr>
          <w:spacing w:val="2"/>
          <w:sz w:val="28"/>
        </w:rPr>
        <w:t>до</w:t>
      </w:r>
      <w:r w:rsidR="00A238EC">
        <w:rPr>
          <w:sz w:val="28"/>
        </w:rPr>
        <w:t>говора проводит проверки силами своих комиссий и активистов, запрашивает у Работодателя информацию о ходе и итогах выполнения коллективного договора и бесплатно получает ее. При необходимости требует от Работодателя проведения экспертизы или приглашения экспертов, оплачиваемых Работодателем; заслушивает на своих заседаниях информацию Работодателя о ходе выполнения положений коллективного договора.</w:t>
      </w:r>
    </w:p>
    <w:p w:rsidR="00A238EC" w:rsidRDefault="00FB3ED8" w:rsidP="00A238EC">
      <w:pPr>
        <w:pStyle w:val="a5"/>
        <w:tabs>
          <w:tab w:val="left" w:pos="1556"/>
        </w:tabs>
        <w:spacing w:line="242" w:lineRule="auto"/>
        <w:ind w:left="0" w:right="0"/>
        <w:rPr>
          <w:sz w:val="28"/>
        </w:rPr>
      </w:pPr>
      <w:r>
        <w:rPr>
          <w:sz w:val="28"/>
        </w:rPr>
        <w:t>8</w:t>
      </w:r>
      <w:r w:rsidR="00A238EC">
        <w:rPr>
          <w:sz w:val="28"/>
        </w:rPr>
        <w:t>.5.</w:t>
      </w:r>
      <w:r w:rsidR="00547791">
        <w:rPr>
          <w:sz w:val="28"/>
        </w:rPr>
        <w:t xml:space="preserve"> </w:t>
      </w:r>
      <w:r w:rsidR="00A238EC">
        <w:rPr>
          <w:sz w:val="28"/>
        </w:rPr>
        <w:t>Затраты, связанные с участием в коллективных переговорах, компенсируются Работодателем.</w:t>
      </w:r>
    </w:p>
    <w:p w:rsidR="00A238EC" w:rsidRDefault="00FB3ED8" w:rsidP="00A238EC">
      <w:pPr>
        <w:pStyle w:val="a5"/>
        <w:tabs>
          <w:tab w:val="left" w:pos="1556"/>
        </w:tabs>
        <w:ind w:left="0" w:right="0"/>
        <w:rPr>
          <w:sz w:val="28"/>
        </w:rPr>
      </w:pPr>
      <w:r>
        <w:rPr>
          <w:sz w:val="28"/>
        </w:rPr>
        <w:t>8</w:t>
      </w:r>
      <w:r w:rsidR="00A238EC">
        <w:rPr>
          <w:sz w:val="28"/>
        </w:rPr>
        <w:t>.6.</w:t>
      </w:r>
      <w:r w:rsidR="00547791">
        <w:rPr>
          <w:sz w:val="28"/>
        </w:rPr>
        <w:t xml:space="preserve"> </w:t>
      </w:r>
      <w:r w:rsidR="00A238EC">
        <w:rPr>
          <w:sz w:val="28"/>
        </w:rPr>
        <w:t>Стороны, виновные в нарушении или невыполнении обязательств, предусмотренных коллективным договором, подвергаются штрафу в размере и порядке, установленном законодательством РФ.</w:t>
      </w:r>
    </w:p>
    <w:p w:rsidR="00A238EC" w:rsidRDefault="00A238EC" w:rsidP="00A238EC">
      <w:pPr>
        <w:pStyle w:val="a3"/>
        <w:ind w:left="0" w:firstLine="779"/>
      </w:pPr>
      <w:r>
        <w:lastRenderedPageBreak/>
        <w:t>Неотъемлемой частью настоящего коллективного договора являются приложения, указанные в тексте.</w:t>
      </w:r>
    </w:p>
    <w:p w:rsidR="00A238EC" w:rsidRDefault="00A238EC" w:rsidP="00A238EC">
      <w:pPr>
        <w:pStyle w:val="a5"/>
        <w:tabs>
          <w:tab w:val="left" w:pos="2835"/>
          <w:tab w:val="left" w:pos="2901"/>
          <w:tab w:val="left" w:pos="4608"/>
          <w:tab w:val="left" w:pos="6700"/>
          <w:tab w:val="left" w:pos="7422"/>
          <w:tab w:val="left" w:pos="9384"/>
        </w:tabs>
        <w:ind w:left="0" w:right="0"/>
        <w:rPr>
          <w:sz w:val="28"/>
        </w:rPr>
      </w:pPr>
    </w:p>
    <w:p w:rsidR="001667FA" w:rsidRDefault="001667FA" w:rsidP="00A238EC">
      <w:pPr>
        <w:pStyle w:val="a5"/>
        <w:tabs>
          <w:tab w:val="left" w:pos="2835"/>
          <w:tab w:val="left" w:pos="2901"/>
          <w:tab w:val="left" w:pos="4608"/>
          <w:tab w:val="left" w:pos="6700"/>
          <w:tab w:val="left" w:pos="7422"/>
          <w:tab w:val="left" w:pos="9384"/>
        </w:tabs>
        <w:ind w:left="0" w:right="0"/>
        <w:rPr>
          <w:sz w:val="28"/>
        </w:rPr>
      </w:pPr>
    </w:p>
    <w:p w:rsidR="001667FA" w:rsidRDefault="001667FA" w:rsidP="00A238EC">
      <w:pPr>
        <w:pStyle w:val="a5"/>
        <w:tabs>
          <w:tab w:val="left" w:pos="2835"/>
          <w:tab w:val="left" w:pos="2901"/>
          <w:tab w:val="left" w:pos="4608"/>
          <w:tab w:val="left" w:pos="6700"/>
          <w:tab w:val="left" w:pos="7422"/>
          <w:tab w:val="left" w:pos="9384"/>
        </w:tabs>
        <w:ind w:left="0" w:right="0"/>
        <w:rPr>
          <w:sz w:val="28"/>
        </w:rPr>
      </w:pPr>
    </w:p>
    <w:p w:rsidR="001667FA" w:rsidRDefault="001667FA" w:rsidP="00A238EC">
      <w:pPr>
        <w:pStyle w:val="a5"/>
        <w:tabs>
          <w:tab w:val="left" w:pos="2835"/>
          <w:tab w:val="left" w:pos="2901"/>
          <w:tab w:val="left" w:pos="4608"/>
          <w:tab w:val="left" w:pos="6700"/>
          <w:tab w:val="left" w:pos="7422"/>
          <w:tab w:val="left" w:pos="9384"/>
        </w:tabs>
        <w:ind w:left="0" w:right="0"/>
        <w:rPr>
          <w:sz w:val="28"/>
        </w:rPr>
      </w:pPr>
      <w:r>
        <w:rPr>
          <w:sz w:val="28"/>
        </w:rPr>
        <w:t>Коллективный договор подписали:</w:t>
      </w:r>
    </w:p>
    <w:p w:rsidR="001667FA" w:rsidRDefault="001667FA" w:rsidP="00A238EC">
      <w:pPr>
        <w:pStyle w:val="a5"/>
        <w:tabs>
          <w:tab w:val="left" w:pos="2835"/>
          <w:tab w:val="left" w:pos="2901"/>
          <w:tab w:val="left" w:pos="4608"/>
          <w:tab w:val="left" w:pos="6700"/>
          <w:tab w:val="left" w:pos="7422"/>
          <w:tab w:val="left" w:pos="9384"/>
        </w:tabs>
        <w:ind w:left="0" w:right="0"/>
        <w:rPr>
          <w:sz w:val="28"/>
        </w:rPr>
      </w:pPr>
    </w:p>
    <w:tbl>
      <w:tblPr>
        <w:tblStyle w:val="ab"/>
        <w:tblW w:w="0" w:type="auto"/>
        <w:tblLook w:val="04A0" w:firstRow="1" w:lastRow="0" w:firstColumn="1" w:lastColumn="0" w:noHBand="0" w:noVBand="1"/>
      </w:tblPr>
      <w:tblGrid>
        <w:gridCol w:w="4361"/>
        <w:gridCol w:w="5210"/>
      </w:tblGrid>
      <w:tr w:rsidR="001667FA" w:rsidTr="001667FA">
        <w:tc>
          <w:tcPr>
            <w:tcW w:w="4361"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rsidR="001667FA" w:rsidRDefault="001667FA" w:rsidP="00A238EC">
            <w:pPr>
              <w:pStyle w:val="a5"/>
              <w:tabs>
                <w:tab w:val="left" w:pos="2835"/>
                <w:tab w:val="left" w:pos="2901"/>
                <w:tab w:val="left" w:pos="4608"/>
                <w:tab w:val="left" w:pos="6700"/>
                <w:tab w:val="left" w:pos="7422"/>
                <w:tab w:val="left" w:pos="9384"/>
              </w:tabs>
              <w:ind w:left="0" w:right="0"/>
              <w:rPr>
                <w:sz w:val="28"/>
              </w:rPr>
            </w:pPr>
            <w:r>
              <w:rPr>
                <w:sz w:val="28"/>
              </w:rPr>
              <w:t>От работодателя</w:t>
            </w:r>
          </w:p>
          <w:p w:rsidR="001667FA" w:rsidRDefault="001667FA" w:rsidP="00A238EC">
            <w:pPr>
              <w:pStyle w:val="a5"/>
              <w:tabs>
                <w:tab w:val="left" w:pos="2835"/>
                <w:tab w:val="left" w:pos="2901"/>
                <w:tab w:val="left" w:pos="4608"/>
                <w:tab w:val="left" w:pos="6700"/>
                <w:tab w:val="left" w:pos="7422"/>
                <w:tab w:val="left" w:pos="9384"/>
              </w:tabs>
              <w:ind w:left="0" w:right="0"/>
              <w:rPr>
                <w:sz w:val="28"/>
              </w:rPr>
            </w:pPr>
            <w:r>
              <w:rPr>
                <w:sz w:val="28"/>
              </w:rPr>
              <w:t xml:space="preserve">Директор </w:t>
            </w:r>
          </w:p>
          <w:p w:rsidR="001667FA" w:rsidRDefault="001667FA" w:rsidP="00A238EC">
            <w:pPr>
              <w:pStyle w:val="a5"/>
              <w:tabs>
                <w:tab w:val="left" w:pos="2835"/>
                <w:tab w:val="left" w:pos="2901"/>
                <w:tab w:val="left" w:pos="4608"/>
                <w:tab w:val="left" w:pos="6700"/>
                <w:tab w:val="left" w:pos="7422"/>
                <w:tab w:val="left" w:pos="9384"/>
              </w:tabs>
              <w:ind w:left="0" w:right="0"/>
              <w:rPr>
                <w:sz w:val="28"/>
              </w:rPr>
            </w:pPr>
            <w:r>
              <w:rPr>
                <w:sz w:val="28"/>
              </w:rPr>
              <w:t>______________</w:t>
            </w:r>
          </w:p>
          <w:p w:rsidR="001667FA" w:rsidRDefault="001667FA" w:rsidP="00A238EC">
            <w:pPr>
              <w:pStyle w:val="a5"/>
              <w:tabs>
                <w:tab w:val="left" w:pos="2835"/>
                <w:tab w:val="left" w:pos="2901"/>
                <w:tab w:val="left" w:pos="4608"/>
                <w:tab w:val="left" w:pos="6700"/>
                <w:tab w:val="left" w:pos="7422"/>
                <w:tab w:val="left" w:pos="9384"/>
              </w:tabs>
              <w:ind w:left="0" w:right="0"/>
              <w:rPr>
                <w:sz w:val="28"/>
              </w:rPr>
            </w:pPr>
          </w:p>
          <w:p w:rsidR="001667FA" w:rsidRDefault="001667FA" w:rsidP="00A238EC">
            <w:pPr>
              <w:pStyle w:val="a5"/>
              <w:tabs>
                <w:tab w:val="left" w:pos="2835"/>
                <w:tab w:val="left" w:pos="2901"/>
                <w:tab w:val="left" w:pos="4608"/>
                <w:tab w:val="left" w:pos="6700"/>
                <w:tab w:val="left" w:pos="7422"/>
                <w:tab w:val="left" w:pos="9384"/>
              </w:tabs>
              <w:ind w:left="0" w:right="0"/>
              <w:rPr>
                <w:sz w:val="28"/>
              </w:rPr>
            </w:pPr>
            <w:r>
              <w:rPr>
                <w:sz w:val="28"/>
              </w:rPr>
              <w:t>Печать учреждения</w:t>
            </w:r>
          </w:p>
          <w:p w:rsidR="001667FA" w:rsidRDefault="001667FA" w:rsidP="00A238EC">
            <w:pPr>
              <w:pStyle w:val="a5"/>
              <w:tabs>
                <w:tab w:val="left" w:pos="2835"/>
                <w:tab w:val="left" w:pos="2901"/>
                <w:tab w:val="left" w:pos="4608"/>
                <w:tab w:val="left" w:pos="6700"/>
                <w:tab w:val="left" w:pos="7422"/>
                <w:tab w:val="left" w:pos="9384"/>
              </w:tabs>
              <w:ind w:left="0" w:right="0"/>
              <w:rPr>
                <w:sz w:val="28"/>
              </w:rPr>
            </w:pPr>
          </w:p>
        </w:tc>
        <w:tc>
          <w:tcPr>
            <w:tcW w:w="521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rsidR="001667FA" w:rsidRDefault="001667FA" w:rsidP="00A238EC">
            <w:pPr>
              <w:pStyle w:val="a5"/>
              <w:tabs>
                <w:tab w:val="left" w:pos="2835"/>
                <w:tab w:val="left" w:pos="2901"/>
                <w:tab w:val="left" w:pos="4608"/>
                <w:tab w:val="left" w:pos="6700"/>
                <w:tab w:val="left" w:pos="7422"/>
                <w:tab w:val="left" w:pos="9384"/>
              </w:tabs>
              <w:ind w:left="0" w:right="0"/>
              <w:rPr>
                <w:sz w:val="28"/>
              </w:rPr>
            </w:pPr>
            <w:r>
              <w:rPr>
                <w:sz w:val="28"/>
              </w:rPr>
              <w:t>От работников</w:t>
            </w:r>
          </w:p>
          <w:p w:rsidR="001667FA" w:rsidRDefault="001667FA" w:rsidP="00A238EC">
            <w:pPr>
              <w:pStyle w:val="a5"/>
              <w:tabs>
                <w:tab w:val="left" w:pos="2835"/>
                <w:tab w:val="left" w:pos="2901"/>
                <w:tab w:val="left" w:pos="4608"/>
                <w:tab w:val="left" w:pos="6700"/>
                <w:tab w:val="left" w:pos="7422"/>
                <w:tab w:val="left" w:pos="9384"/>
              </w:tabs>
              <w:ind w:left="0" w:right="0"/>
              <w:rPr>
                <w:sz w:val="28"/>
              </w:rPr>
            </w:pPr>
            <w:r>
              <w:rPr>
                <w:sz w:val="28"/>
              </w:rPr>
              <w:t xml:space="preserve">Председатель профсоюзной организации </w:t>
            </w:r>
          </w:p>
          <w:p w:rsidR="001667FA" w:rsidRDefault="001667FA" w:rsidP="00A238EC">
            <w:pPr>
              <w:pStyle w:val="a5"/>
              <w:tabs>
                <w:tab w:val="left" w:pos="2835"/>
                <w:tab w:val="left" w:pos="2901"/>
                <w:tab w:val="left" w:pos="4608"/>
                <w:tab w:val="left" w:pos="6700"/>
                <w:tab w:val="left" w:pos="7422"/>
                <w:tab w:val="left" w:pos="9384"/>
              </w:tabs>
              <w:ind w:left="0" w:right="0"/>
              <w:rPr>
                <w:sz w:val="28"/>
              </w:rPr>
            </w:pPr>
            <w:r>
              <w:rPr>
                <w:sz w:val="28"/>
              </w:rPr>
              <w:t>_____________</w:t>
            </w:r>
          </w:p>
          <w:p w:rsidR="001667FA" w:rsidRDefault="001667FA" w:rsidP="00A238EC">
            <w:pPr>
              <w:pStyle w:val="a5"/>
              <w:tabs>
                <w:tab w:val="left" w:pos="2835"/>
                <w:tab w:val="left" w:pos="2901"/>
                <w:tab w:val="left" w:pos="4608"/>
                <w:tab w:val="left" w:pos="6700"/>
                <w:tab w:val="left" w:pos="7422"/>
                <w:tab w:val="left" w:pos="9384"/>
              </w:tabs>
              <w:ind w:left="0" w:right="0"/>
              <w:rPr>
                <w:sz w:val="28"/>
              </w:rPr>
            </w:pPr>
          </w:p>
        </w:tc>
      </w:tr>
    </w:tbl>
    <w:p w:rsidR="001667FA" w:rsidRDefault="001667FA" w:rsidP="00A238EC">
      <w:pPr>
        <w:pStyle w:val="a5"/>
        <w:tabs>
          <w:tab w:val="left" w:pos="2835"/>
          <w:tab w:val="left" w:pos="2901"/>
          <w:tab w:val="left" w:pos="4608"/>
          <w:tab w:val="left" w:pos="6700"/>
          <w:tab w:val="left" w:pos="7422"/>
          <w:tab w:val="left" w:pos="9384"/>
        </w:tabs>
        <w:ind w:left="0" w:right="0"/>
        <w:rPr>
          <w:sz w:val="28"/>
        </w:rPr>
      </w:pPr>
      <w:r>
        <w:rPr>
          <w:sz w:val="28"/>
        </w:rPr>
        <w:t xml:space="preserve"> </w:t>
      </w:r>
    </w:p>
    <w:p w:rsidR="001667FA" w:rsidRDefault="001667FA" w:rsidP="00A238EC">
      <w:pPr>
        <w:pStyle w:val="a5"/>
        <w:tabs>
          <w:tab w:val="left" w:pos="2835"/>
          <w:tab w:val="left" w:pos="2901"/>
          <w:tab w:val="left" w:pos="4608"/>
          <w:tab w:val="left" w:pos="6700"/>
          <w:tab w:val="left" w:pos="7422"/>
          <w:tab w:val="left" w:pos="9384"/>
        </w:tabs>
        <w:ind w:left="0" w:right="0"/>
        <w:rPr>
          <w:sz w:val="28"/>
        </w:rPr>
      </w:pPr>
      <w:r>
        <w:rPr>
          <w:sz w:val="28"/>
        </w:rPr>
        <w:t>Дата подписания коллективного д</w:t>
      </w:r>
      <w:r w:rsidR="00547791">
        <w:rPr>
          <w:sz w:val="28"/>
        </w:rPr>
        <w:t xml:space="preserve">оговора </w:t>
      </w:r>
      <w:proofErr w:type="gramStart"/>
      <w:r w:rsidR="00547791">
        <w:rPr>
          <w:sz w:val="28"/>
        </w:rPr>
        <w:t xml:space="preserve">   «</w:t>
      </w:r>
      <w:proofErr w:type="gramEnd"/>
      <w:r w:rsidR="00547791">
        <w:rPr>
          <w:sz w:val="28"/>
        </w:rPr>
        <w:t>___» __________ 2023</w:t>
      </w:r>
      <w:r>
        <w:rPr>
          <w:sz w:val="28"/>
        </w:rPr>
        <w:t>г.</w:t>
      </w:r>
    </w:p>
    <w:p w:rsidR="00F61A0D" w:rsidRDefault="00F61A0D" w:rsidP="00A238EC">
      <w:pPr>
        <w:pStyle w:val="a3"/>
        <w:spacing w:line="242" w:lineRule="auto"/>
        <w:ind w:left="0"/>
        <w:jc w:val="center"/>
      </w:pPr>
    </w:p>
    <w:p w:rsidR="0094103D" w:rsidRDefault="0094103D" w:rsidP="00F61A0D">
      <w:pPr>
        <w:pStyle w:val="a5"/>
        <w:tabs>
          <w:tab w:val="left" w:pos="1314"/>
        </w:tabs>
        <w:ind w:left="0" w:right="0"/>
        <w:rPr>
          <w:sz w:val="28"/>
        </w:rPr>
      </w:pPr>
    </w:p>
    <w:p w:rsidR="0094103D" w:rsidRDefault="0094103D" w:rsidP="0094103D">
      <w:pPr>
        <w:pStyle w:val="a3"/>
        <w:ind w:left="0"/>
      </w:pPr>
    </w:p>
    <w:p w:rsidR="00F42AE2" w:rsidRDefault="00F42AE2" w:rsidP="0094103D">
      <w:pPr>
        <w:pStyle w:val="a5"/>
        <w:tabs>
          <w:tab w:val="left" w:pos="1326"/>
        </w:tabs>
        <w:ind w:left="0" w:right="0"/>
        <w:rPr>
          <w:sz w:val="28"/>
        </w:rPr>
      </w:pPr>
    </w:p>
    <w:p w:rsidR="00F42AE2" w:rsidRDefault="00F42AE2" w:rsidP="0094103D">
      <w:pPr>
        <w:pStyle w:val="a5"/>
        <w:tabs>
          <w:tab w:val="left" w:pos="1302"/>
        </w:tabs>
        <w:ind w:left="0" w:right="0"/>
        <w:rPr>
          <w:sz w:val="28"/>
        </w:rPr>
      </w:pPr>
    </w:p>
    <w:p w:rsidR="00F42AE2" w:rsidRDefault="00F42AE2" w:rsidP="0094103D">
      <w:pPr>
        <w:pStyle w:val="a3"/>
        <w:ind w:left="0"/>
      </w:pPr>
    </w:p>
    <w:p w:rsidR="00DE2DAA" w:rsidRPr="00DE2DAA" w:rsidRDefault="00DE2DAA" w:rsidP="00DE2DAA">
      <w:pPr>
        <w:pStyle w:val="a5"/>
        <w:tabs>
          <w:tab w:val="left" w:pos="1558"/>
        </w:tabs>
        <w:ind w:left="0" w:right="0"/>
        <w:jc w:val="center"/>
        <w:rPr>
          <w:sz w:val="28"/>
        </w:rPr>
      </w:pPr>
    </w:p>
    <w:p w:rsidR="00DE2DAA" w:rsidRDefault="00DE2DAA" w:rsidP="00DE2DAA">
      <w:pPr>
        <w:pStyle w:val="a3"/>
        <w:ind w:left="0"/>
        <w:rPr>
          <w:color w:val="000009"/>
        </w:rPr>
      </w:pPr>
    </w:p>
    <w:p w:rsidR="0092151B" w:rsidRDefault="0092151B" w:rsidP="00DE2DAA">
      <w:pPr>
        <w:pStyle w:val="a5"/>
        <w:tabs>
          <w:tab w:val="left" w:pos="1556"/>
        </w:tabs>
        <w:ind w:left="0" w:right="0"/>
        <w:rPr>
          <w:color w:val="000009"/>
        </w:rPr>
      </w:pPr>
    </w:p>
    <w:p w:rsidR="0092151B" w:rsidRPr="0092151B" w:rsidRDefault="0092151B" w:rsidP="0092151B">
      <w:pPr>
        <w:pStyle w:val="a5"/>
        <w:tabs>
          <w:tab w:val="left" w:pos="1556"/>
        </w:tabs>
        <w:ind w:left="0" w:right="0"/>
        <w:rPr>
          <w:sz w:val="28"/>
        </w:rPr>
      </w:pPr>
    </w:p>
    <w:p w:rsidR="0092151B" w:rsidRDefault="0092151B" w:rsidP="0092151B">
      <w:pPr>
        <w:pStyle w:val="a5"/>
        <w:tabs>
          <w:tab w:val="left" w:pos="1697"/>
        </w:tabs>
        <w:ind w:left="0" w:right="0"/>
        <w:rPr>
          <w:color w:val="000009"/>
          <w:sz w:val="26"/>
        </w:rPr>
      </w:pPr>
    </w:p>
    <w:p w:rsidR="0092151B" w:rsidRPr="0092151B" w:rsidRDefault="0092151B" w:rsidP="0092151B">
      <w:pPr>
        <w:pStyle w:val="a5"/>
        <w:tabs>
          <w:tab w:val="left" w:pos="1697"/>
        </w:tabs>
        <w:ind w:left="0" w:right="0"/>
        <w:rPr>
          <w:color w:val="000009"/>
          <w:sz w:val="28"/>
          <w:szCs w:val="28"/>
        </w:rPr>
      </w:pPr>
    </w:p>
    <w:p w:rsidR="00797AFC" w:rsidRPr="0092151B" w:rsidRDefault="00797AFC" w:rsidP="0092151B">
      <w:pPr>
        <w:pStyle w:val="a3"/>
        <w:ind w:left="0"/>
      </w:pPr>
    </w:p>
    <w:p w:rsidR="00797AFC" w:rsidRDefault="00797AFC" w:rsidP="00797AFC">
      <w:pPr>
        <w:pStyle w:val="a3"/>
        <w:ind w:left="0"/>
        <w:rPr>
          <w:color w:val="000009"/>
        </w:rPr>
      </w:pPr>
    </w:p>
    <w:p w:rsidR="00CC2228" w:rsidRDefault="00CC2228" w:rsidP="00797AFC">
      <w:pPr>
        <w:pStyle w:val="a3"/>
        <w:ind w:left="0"/>
      </w:pPr>
    </w:p>
    <w:p w:rsidR="00CC2228" w:rsidRDefault="00CC2228" w:rsidP="00CC2228">
      <w:pPr>
        <w:pStyle w:val="a3"/>
        <w:ind w:left="0"/>
        <w:rPr>
          <w:color w:val="000009"/>
        </w:rPr>
      </w:pPr>
    </w:p>
    <w:p w:rsidR="00CC2228" w:rsidRPr="00CC2228" w:rsidRDefault="00CC2228" w:rsidP="00CC2228">
      <w:pPr>
        <w:pStyle w:val="a3"/>
        <w:ind w:left="0"/>
      </w:pPr>
    </w:p>
    <w:p w:rsidR="00083080" w:rsidRDefault="00083080" w:rsidP="00CC2228">
      <w:pPr>
        <w:pStyle w:val="a5"/>
        <w:tabs>
          <w:tab w:val="left" w:pos="1558"/>
        </w:tabs>
        <w:spacing w:line="320" w:lineRule="exact"/>
        <w:ind w:left="0" w:right="0"/>
        <w:rPr>
          <w:color w:val="000009"/>
          <w:sz w:val="26"/>
        </w:rPr>
      </w:pPr>
    </w:p>
    <w:p w:rsidR="00083080" w:rsidRPr="00083080" w:rsidRDefault="00083080" w:rsidP="00083080">
      <w:pPr>
        <w:pStyle w:val="a3"/>
        <w:ind w:left="0" w:firstLine="708"/>
      </w:pPr>
    </w:p>
    <w:p w:rsidR="00083080" w:rsidRPr="00083080" w:rsidRDefault="00083080" w:rsidP="00083080">
      <w:pPr>
        <w:tabs>
          <w:tab w:val="left" w:pos="2204"/>
        </w:tabs>
        <w:spacing w:after="0"/>
        <w:jc w:val="both"/>
        <w:rPr>
          <w:rFonts w:ascii="Times New Roman" w:hAnsi="Times New Roman" w:cs="Times New Roman"/>
          <w:sz w:val="28"/>
          <w:szCs w:val="28"/>
        </w:rPr>
      </w:pPr>
    </w:p>
    <w:p w:rsidR="00083080" w:rsidRDefault="00083080" w:rsidP="00083080">
      <w:pPr>
        <w:pStyle w:val="a3"/>
        <w:ind w:left="0"/>
      </w:pPr>
    </w:p>
    <w:p w:rsidR="00437158" w:rsidRPr="00437158" w:rsidRDefault="00437158" w:rsidP="00437158">
      <w:pPr>
        <w:pStyle w:val="a5"/>
        <w:tabs>
          <w:tab w:val="left" w:pos="2244"/>
          <w:tab w:val="left" w:pos="2245"/>
        </w:tabs>
        <w:spacing w:line="342" w:lineRule="exact"/>
        <w:ind w:left="0" w:right="0"/>
        <w:jc w:val="left"/>
        <w:rPr>
          <w:sz w:val="28"/>
        </w:rPr>
      </w:pPr>
    </w:p>
    <w:p w:rsidR="00BA161A" w:rsidRPr="00BA161A" w:rsidRDefault="00BA161A" w:rsidP="00BA161A">
      <w:pPr>
        <w:spacing w:after="0" w:line="240" w:lineRule="auto"/>
        <w:jc w:val="both"/>
        <w:rPr>
          <w:rFonts w:ascii="Times New Roman" w:hAnsi="Times New Roman" w:cs="Times New Roman"/>
          <w:sz w:val="28"/>
          <w:szCs w:val="28"/>
        </w:rPr>
      </w:pPr>
    </w:p>
    <w:sectPr w:rsidR="00BA161A" w:rsidRPr="00BA161A" w:rsidSect="00144C51">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A110B" w:rsidRDefault="000A110B" w:rsidP="00144C51">
      <w:pPr>
        <w:spacing w:after="0" w:line="240" w:lineRule="auto"/>
      </w:pPr>
      <w:r>
        <w:separator/>
      </w:r>
    </w:p>
  </w:endnote>
  <w:endnote w:type="continuationSeparator" w:id="0">
    <w:p w:rsidR="000A110B" w:rsidRDefault="000A110B" w:rsidP="00144C5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Microsoft Sans Serif">
    <w:panose1 w:val="020B0604020202020204"/>
    <w:charset w:val="CC"/>
    <w:family w:val="swiss"/>
    <w:pitch w:val="variable"/>
    <w:sig w:usb0="E5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F1E72" w:rsidRDefault="00DF1E72">
    <w:pPr>
      <w:pStyle w:val="a3"/>
      <w:spacing w:line="14" w:lineRule="auto"/>
      <w:ind w:left="0"/>
      <w:jc w:val="left"/>
      <w:rPr>
        <w:sz w:val="20"/>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A110B" w:rsidRDefault="000A110B" w:rsidP="00144C51">
      <w:pPr>
        <w:spacing w:after="0" w:line="240" w:lineRule="auto"/>
      </w:pPr>
      <w:r>
        <w:separator/>
      </w:r>
    </w:p>
  </w:footnote>
  <w:footnote w:type="continuationSeparator" w:id="0">
    <w:p w:rsidR="000A110B" w:rsidRDefault="000A110B" w:rsidP="00144C51">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5AD7ACC"/>
    <w:multiLevelType w:val="multilevel"/>
    <w:tmpl w:val="2648F192"/>
    <w:lvl w:ilvl="0">
      <w:start w:val="5"/>
      <w:numFmt w:val="decimal"/>
      <w:lvlText w:val="%1"/>
      <w:lvlJc w:val="left"/>
      <w:pPr>
        <w:ind w:left="1132" w:hanging="424"/>
      </w:pPr>
      <w:rPr>
        <w:rFonts w:hint="default"/>
        <w:lang w:val="ru-RU" w:eastAsia="ru-RU" w:bidi="ru-RU"/>
      </w:rPr>
    </w:lvl>
    <w:lvl w:ilvl="1">
      <w:start w:val="1"/>
      <w:numFmt w:val="decimal"/>
      <w:lvlText w:val="%1.%2."/>
      <w:lvlJc w:val="left"/>
      <w:pPr>
        <w:ind w:left="1132" w:hanging="424"/>
      </w:pPr>
      <w:rPr>
        <w:rFonts w:ascii="Times New Roman" w:eastAsia="Times New Roman" w:hAnsi="Times New Roman" w:cs="Times New Roman" w:hint="default"/>
        <w:spacing w:val="-27"/>
        <w:w w:val="100"/>
        <w:sz w:val="26"/>
        <w:szCs w:val="26"/>
        <w:lang w:val="ru-RU" w:eastAsia="ru-RU" w:bidi="ru-RU"/>
      </w:rPr>
    </w:lvl>
    <w:lvl w:ilvl="2">
      <w:numFmt w:val="bullet"/>
      <w:lvlText w:val="•"/>
      <w:lvlJc w:val="left"/>
      <w:pPr>
        <w:ind w:left="3289" w:hanging="424"/>
      </w:pPr>
      <w:rPr>
        <w:rFonts w:hint="default"/>
        <w:lang w:val="ru-RU" w:eastAsia="ru-RU" w:bidi="ru-RU"/>
      </w:rPr>
    </w:lvl>
    <w:lvl w:ilvl="3">
      <w:numFmt w:val="bullet"/>
      <w:lvlText w:val="•"/>
      <w:lvlJc w:val="left"/>
      <w:pPr>
        <w:ind w:left="4363" w:hanging="424"/>
      </w:pPr>
      <w:rPr>
        <w:rFonts w:hint="default"/>
        <w:lang w:val="ru-RU" w:eastAsia="ru-RU" w:bidi="ru-RU"/>
      </w:rPr>
    </w:lvl>
    <w:lvl w:ilvl="4">
      <w:numFmt w:val="bullet"/>
      <w:lvlText w:val="•"/>
      <w:lvlJc w:val="left"/>
      <w:pPr>
        <w:ind w:left="5438" w:hanging="424"/>
      </w:pPr>
      <w:rPr>
        <w:rFonts w:hint="default"/>
        <w:lang w:val="ru-RU" w:eastAsia="ru-RU" w:bidi="ru-RU"/>
      </w:rPr>
    </w:lvl>
    <w:lvl w:ilvl="5">
      <w:numFmt w:val="bullet"/>
      <w:lvlText w:val="•"/>
      <w:lvlJc w:val="left"/>
      <w:pPr>
        <w:ind w:left="6513" w:hanging="424"/>
      </w:pPr>
      <w:rPr>
        <w:rFonts w:hint="default"/>
        <w:lang w:val="ru-RU" w:eastAsia="ru-RU" w:bidi="ru-RU"/>
      </w:rPr>
    </w:lvl>
    <w:lvl w:ilvl="6">
      <w:numFmt w:val="bullet"/>
      <w:lvlText w:val="•"/>
      <w:lvlJc w:val="left"/>
      <w:pPr>
        <w:ind w:left="7587" w:hanging="424"/>
      </w:pPr>
      <w:rPr>
        <w:rFonts w:hint="default"/>
        <w:lang w:val="ru-RU" w:eastAsia="ru-RU" w:bidi="ru-RU"/>
      </w:rPr>
    </w:lvl>
    <w:lvl w:ilvl="7">
      <w:numFmt w:val="bullet"/>
      <w:lvlText w:val="•"/>
      <w:lvlJc w:val="left"/>
      <w:pPr>
        <w:ind w:left="8662" w:hanging="424"/>
      </w:pPr>
      <w:rPr>
        <w:rFonts w:hint="default"/>
        <w:lang w:val="ru-RU" w:eastAsia="ru-RU" w:bidi="ru-RU"/>
      </w:rPr>
    </w:lvl>
    <w:lvl w:ilvl="8">
      <w:numFmt w:val="bullet"/>
      <w:lvlText w:val="•"/>
      <w:lvlJc w:val="left"/>
      <w:pPr>
        <w:ind w:left="9737" w:hanging="424"/>
      </w:pPr>
      <w:rPr>
        <w:rFonts w:hint="default"/>
        <w:lang w:val="ru-RU" w:eastAsia="ru-RU" w:bidi="ru-RU"/>
      </w:rPr>
    </w:lvl>
  </w:abstractNum>
  <w:abstractNum w:abstractNumId="1" w15:restartNumberingAfterBreak="0">
    <w:nsid w:val="07712862"/>
    <w:multiLevelType w:val="multilevel"/>
    <w:tmpl w:val="53B0EA2A"/>
    <w:lvl w:ilvl="0">
      <w:start w:val="1"/>
      <w:numFmt w:val="decimal"/>
      <w:lvlText w:val="%1."/>
      <w:lvlJc w:val="left"/>
      <w:pPr>
        <w:ind w:left="360" w:hanging="360"/>
      </w:pPr>
      <w:rPr>
        <w:rFonts w:hint="default"/>
        <w:b/>
      </w:rPr>
    </w:lvl>
    <w:lvl w:ilvl="1">
      <w:start w:val="1"/>
      <w:numFmt w:val="decimal"/>
      <w:isLgl/>
      <w:lvlText w:val="%1.%2."/>
      <w:lvlJc w:val="left"/>
      <w:pPr>
        <w:ind w:left="720" w:hanging="72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1080" w:hanging="108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440" w:hanging="1440"/>
      </w:pPr>
      <w:rPr>
        <w:rFonts w:hint="default"/>
      </w:rPr>
    </w:lvl>
    <w:lvl w:ilvl="6">
      <w:start w:val="1"/>
      <w:numFmt w:val="decimal"/>
      <w:isLgl/>
      <w:lvlText w:val="%1.%2.%3.%4.%5.%6.%7."/>
      <w:lvlJc w:val="left"/>
      <w:pPr>
        <w:ind w:left="1800" w:hanging="1800"/>
      </w:pPr>
      <w:rPr>
        <w:rFonts w:hint="default"/>
      </w:rPr>
    </w:lvl>
    <w:lvl w:ilvl="7">
      <w:start w:val="1"/>
      <w:numFmt w:val="decimal"/>
      <w:isLgl/>
      <w:lvlText w:val="%1.%2.%3.%4.%5.%6.%7.%8."/>
      <w:lvlJc w:val="left"/>
      <w:pPr>
        <w:ind w:left="1800" w:hanging="1800"/>
      </w:pPr>
      <w:rPr>
        <w:rFonts w:hint="default"/>
      </w:rPr>
    </w:lvl>
    <w:lvl w:ilvl="8">
      <w:start w:val="1"/>
      <w:numFmt w:val="decimal"/>
      <w:isLgl/>
      <w:lvlText w:val="%1.%2.%3.%4.%5.%6.%7.%8.%9."/>
      <w:lvlJc w:val="left"/>
      <w:pPr>
        <w:ind w:left="2160" w:hanging="2160"/>
      </w:pPr>
      <w:rPr>
        <w:rFonts w:hint="default"/>
      </w:rPr>
    </w:lvl>
  </w:abstractNum>
  <w:abstractNum w:abstractNumId="2" w15:restartNumberingAfterBreak="0">
    <w:nsid w:val="0A9D6BB1"/>
    <w:multiLevelType w:val="multilevel"/>
    <w:tmpl w:val="278EE4BC"/>
    <w:lvl w:ilvl="0">
      <w:start w:val="4"/>
      <w:numFmt w:val="decimal"/>
      <w:lvlText w:val="%1"/>
      <w:lvlJc w:val="left"/>
      <w:pPr>
        <w:ind w:left="1132" w:hanging="425"/>
      </w:pPr>
      <w:rPr>
        <w:rFonts w:hint="default"/>
        <w:lang w:val="ru-RU" w:eastAsia="ru-RU" w:bidi="ru-RU"/>
      </w:rPr>
    </w:lvl>
    <w:lvl w:ilvl="1">
      <w:start w:val="8"/>
      <w:numFmt w:val="decimal"/>
      <w:lvlText w:val="%1.%2."/>
      <w:lvlJc w:val="left"/>
      <w:pPr>
        <w:ind w:left="1132" w:hanging="425"/>
      </w:pPr>
      <w:rPr>
        <w:rFonts w:ascii="Times New Roman" w:eastAsia="Times New Roman" w:hAnsi="Times New Roman" w:cs="Times New Roman" w:hint="default"/>
        <w:color w:val="000009"/>
        <w:spacing w:val="-1"/>
        <w:w w:val="100"/>
        <w:sz w:val="26"/>
        <w:szCs w:val="26"/>
        <w:lang w:val="ru-RU" w:eastAsia="ru-RU" w:bidi="ru-RU"/>
      </w:rPr>
    </w:lvl>
    <w:lvl w:ilvl="2">
      <w:numFmt w:val="bullet"/>
      <w:lvlText w:val="•"/>
      <w:lvlJc w:val="left"/>
      <w:pPr>
        <w:ind w:left="3289" w:hanging="425"/>
      </w:pPr>
      <w:rPr>
        <w:rFonts w:hint="default"/>
        <w:lang w:val="ru-RU" w:eastAsia="ru-RU" w:bidi="ru-RU"/>
      </w:rPr>
    </w:lvl>
    <w:lvl w:ilvl="3">
      <w:numFmt w:val="bullet"/>
      <w:lvlText w:val="•"/>
      <w:lvlJc w:val="left"/>
      <w:pPr>
        <w:ind w:left="4363" w:hanging="425"/>
      </w:pPr>
      <w:rPr>
        <w:rFonts w:hint="default"/>
        <w:lang w:val="ru-RU" w:eastAsia="ru-RU" w:bidi="ru-RU"/>
      </w:rPr>
    </w:lvl>
    <w:lvl w:ilvl="4">
      <w:numFmt w:val="bullet"/>
      <w:lvlText w:val="•"/>
      <w:lvlJc w:val="left"/>
      <w:pPr>
        <w:ind w:left="5438" w:hanging="425"/>
      </w:pPr>
      <w:rPr>
        <w:rFonts w:hint="default"/>
        <w:lang w:val="ru-RU" w:eastAsia="ru-RU" w:bidi="ru-RU"/>
      </w:rPr>
    </w:lvl>
    <w:lvl w:ilvl="5">
      <w:numFmt w:val="bullet"/>
      <w:lvlText w:val="•"/>
      <w:lvlJc w:val="left"/>
      <w:pPr>
        <w:ind w:left="6513" w:hanging="425"/>
      </w:pPr>
      <w:rPr>
        <w:rFonts w:hint="default"/>
        <w:lang w:val="ru-RU" w:eastAsia="ru-RU" w:bidi="ru-RU"/>
      </w:rPr>
    </w:lvl>
    <w:lvl w:ilvl="6">
      <w:numFmt w:val="bullet"/>
      <w:lvlText w:val="•"/>
      <w:lvlJc w:val="left"/>
      <w:pPr>
        <w:ind w:left="7587" w:hanging="425"/>
      </w:pPr>
      <w:rPr>
        <w:rFonts w:hint="default"/>
        <w:lang w:val="ru-RU" w:eastAsia="ru-RU" w:bidi="ru-RU"/>
      </w:rPr>
    </w:lvl>
    <w:lvl w:ilvl="7">
      <w:numFmt w:val="bullet"/>
      <w:lvlText w:val="•"/>
      <w:lvlJc w:val="left"/>
      <w:pPr>
        <w:ind w:left="8662" w:hanging="425"/>
      </w:pPr>
      <w:rPr>
        <w:rFonts w:hint="default"/>
        <w:lang w:val="ru-RU" w:eastAsia="ru-RU" w:bidi="ru-RU"/>
      </w:rPr>
    </w:lvl>
    <w:lvl w:ilvl="8">
      <w:numFmt w:val="bullet"/>
      <w:lvlText w:val="•"/>
      <w:lvlJc w:val="left"/>
      <w:pPr>
        <w:ind w:left="9737" w:hanging="425"/>
      </w:pPr>
      <w:rPr>
        <w:rFonts w:hint="default"/>
        <w:lang w:val="ru-RU" w:eastAsia="ru-RU" w:bidi="ru-RU"/>
      </w:rPr>
    </w:lvl>
  </w:abstractNum>
  <w:abstractNum w:abstractNumId="3" w15:restartNumberingAfterBreak="0">
    <w:nsid w:val="10D72CE4"/>
    <w:multiLevelType w:val="multilevel"/>
    <w:tmpl w:val="B2F047FC"/>
    <w:lvl w:ilvl="0">
      <w:start w:val="3"/>
      <w:numFmt w:val="decimal"/>
      <w:lvlText w:val="%1"/>
      <w:lvlJc w:val="left"/>
      <w:pPr>
        <w:ind w:left="1132" w:hanging="424"/>
      </w:pPr>
      <w:rPr>
        <w:rFonts w:hint="default"/>
        <w:lang w:val="ru-RU" w:eastAsia="ru-RU" w:bidi="ru-RU"/>
      </w:rPr>
    </w:lvl>
    <w:lvl w:ilvl="1">
      <w:start w:val="1"/>
      <w:numFmt w:val="decimal"/>
      <w:lvlText w:val="%1.%2."/>
      <w:lvlJc w:val="left"/>
      <w:pPr>
        <w:ind w:left="1132" w:hanging="424"/>
      </w:pPr>
      <w:rPr>
        <w:rFonts w:hint="default"/>
        <w:w w:val="100"/>
        <w:lang w:val="ru-RU" w:eastAsia="ru-RU" w:bidi="ru-RU"/>
      </w:rPr>
    </w:lvl>
    <w:lvl w:ilvl="2">
      <w:start w:val="1"/>
      <w:numFmt w:val="decimal"/>
      <w:lvlText w:val="%1.%2.%3."/>
      <w:lvlJc w:val="left"/>
      <w:pPr>
        <w:ind w:left="1132" w:hanging="775"/>
      </w:pPr>
      <w:rPr>
        <w:rFonts w:hint="default"/>
        <w:spacing w:val="-32"/>
        <w:w w:val="100"/>
        <w:lang w:val="ru-RU" w:eastAsia="ru-RU" w:bidi="ru-RU"/>
      </w:rPr>
    </w:lvl>
    <w:lvl w:ilvl="3">
      <w:numFmt w:val="bullet"/>
      <w:lvlText w:val="•"/>
      <w:lvlJc w:val="left"/>
      <w:pPr>
        <w:ind w:left="4363" w:hanging="775"/>
      </w:pPr>
      <w:rPr>
        <w:rFonts w:hint="default"/>
        <w:lang w:val="ru-RU" w:eastAsia="ru-RU" w:bidi="ru-RU"/>
      </w:rPr>
    </w:lvl>
    <w:lvl w:ilvl="4">
      <w:numFmt w:val="bullet"/>
      <w:lvlText w:val="•"/>
      <w:lvlJc w:val="left"/>
      <w:pPr>
        <w:ind w:left="5438" w:hanging="775"/>
      </w:pPr>
      <w:rPr>
        <w:rFonts w:hint="default"/>
        <w:lang w:val="ru-RU" w:eastAsia="ru-RU" w:bidi="ru-RU"/>
      </w:rPr>
    </w:lvl>
    <w:lvl w:ilvl="5">
      <w:numFmt w:val="bullet"/>
      <w:lvlText w:val="•"/>
      <w:lvlJc w:val="left"/>
      <w:pPr>
        <w:ind w:left="6513" w:hanging="775"/>
      </w:pPr>
      <w:rPr>
        <w:rFonts w:hint="default"/>
        <w:lang w:val="ru-RU" w:eastAsia="ru-RU" w:bidi="ru-RU"/>
      </w:rPr>
    </w:lvl>
    <w:lvl w:ilvl="6">
      <w:numFmt w:val="bullet"/>
      <w:lvlText w:val="•"/>
      <w:lvlJc w:val="left"/>
      <w:pPr>
        <w:ind w:left="7587" w:hanging="775"/>
      </w:pPr>
      <w:rPr>
        <w:rFonts w:hint="default"/>
        <w:lang w:val="ru-RU" w:eastAsia="ru-RU" w:bidi="ru-RU"/>
      </w:rPr>
    </w:lvl>
    <w:lvl w:ilvl="7">
      <w:numFmt w:val="bullet"/>
      <w:lvlText w:val="•"/>
      <w:lvlJc w:val="left"/>
      <w:pPr>
        <w:ind w:left="8662" w:hanging="775"/>
      </w:pPr>
      <w:rPr>
        <w:rFonts w:hint="default"/>
        <w:lang w:val="ru-RU" w:eastAsia="ru-RU" w:bidi="ru-RU"/>
      </w:rPr>
    </w:lvl>
    <w:lvl w:ilvl="8">
      <w:numFmt w:val="bullet"/>
      <w:lvlText w:val="•"/>
      <w:lvlJc w:val="left"/>
      <w:pPr>
        <w:ind w:left="9737" w:hanging="775"/>
      </w:pPr>
      <w:rPr>
        <w:rFonts w:hint="default"/>
        <w:lang w:val="ru-RU" w:eastAsia="ru-RU" w:bidi="ru-RU"/>
      </w:rPr>
    </w:lvl>
  </w:abstractNum>
  <w:abstractNum w:abstractNumId="4" w15:restartNumberingAfterBreak="0">
    <w:nsid w:val="13850ED7"/>
    <w:multiLevelType w:val="multilevel"/>
    <w:tmpl w:val="FD94D12C"/>
    <w:lvl w:ilvl="0">
      <w:start w:val="2"/>
      <w:numFmt w:val="decimal"/>
      <w:lvlText w:val="%1"/>
      <w:lvlJc w:val="left"/>
      <w:pPr>
        <w:ind w:left="1132" w:hanging="415"/>
      </w:pPr>
      <w:rPr>
        <w:rFonts w:hint="default"/>
        <w:lang w:val="ru-RU" w:eastAsia="ru-RU" w:bidi="ru-RU"/>
      </w:rPr>
    </w:lvl>
    <w:lvl w:ilvl="1">
      <w:start w:val="1"/>
      <w:numFmt w:val="decimal"/>
      <w:lvlText w:val="%1.%2."/>
      <w:lvlJc w:val="left"/>
      <w:pPr>
        <w:ind w:left="415" w:hanging="415"/>
        <w:jc w:val="right"/>
      </w:pPr>
      <w:rPr>
        <w:rFonts w:hint="default"/>
        <w:spacing w:val="-8"/>
        <w:w w:val="100"/>
        <w:lang w:val="ru-RU" w:eastAsia="ru-RU" w:bidi="ru-RU"/>
      </w:rPr>
    </w:lvl>
    <w:lvl w:ilvl="2">
      <w:numFmt w:val="bullet"/>
      <w:lvlText w:val="•"/>
      <w:lvlJc w:val="left"/>
      <w:pPr>
        <w:ind w:left="3289" w:hanging="415"/>
      </w:pPr>
      <w:rPr>
        <w:rFonts w:hint="default"/>
        <w:lang w:val="ru-RU" w:eastAsia="ru-RU" w:bidi="ru-RU"/>
      </w:rPr>
    </w:lvl>
    <w:lvl w:ilvl="3">
      <w:numFmt w:val="bullet"/>
      <w:lvlText w:val="•"/>
      <w:lvlJc w:val="left"/>
      <w:pPr>
        <w:ind w:left="4363" w:hanging="415"/>
      </w:pPr>
      <w:rPr>
        <w:rFonts w:hint="default"/>
        <w:lang w:val="ru-RU" w:eastAsia="ru-RU" w:bidi="ru-RU"/>
      </w:rPr>
    </w:lvl>
    <w:lvl w:ilvl="4">
      <w:numFmt w:val="bullet"/>
      <w:lvlText w:val="•"/>
      <w:lvlJc w:val="left"/>
      <w:pPr>
        <w:ind w:left="5438" w:hanging="415"/>
      </w:pPr>
      <w:rPr>
        <w:rFonts w:hint="default"/>
        <w:lang w:val="ru-RU" w:eastAsia="ru-RU" w:bidi="ru-RU"/>
      </w:rPr>
    </w:lvl>
    <w:lvl w:ilvl="5">
      <w:numFmt w:val="bullet"/>
      <w:lvlText w:val="•"/>
      <w:lvlJc w:val="left"/>
      <w:pPr>
        <w:ind w:left="6513" w:hanging="415"/>
      </w:pPr>
      <w:rPr>
        <w:rFonts w:hint="default"/>
        <w:lang w:val="ru-RU" w:eastAsia="ru-RU" w:bidi="ru-RU"/>
      </w:rPr>
    </w:lvl>
    <w:lvl w:ilvl="6">
      <w:numFmt w:val="bullet"/>
      <w:lvlText w:val="•"/>
      <w:lvlJc w:val="left"/>
      <w:pPr>
        <w:ind w:left="7587" w:hanging="415"/>
      </w:pPr>
      <w:rPr>
        <w:rFonts w:hint="default"/>
        <w:lang w:val="ru-RU" w:eastAsia="ru-RU" w:bidi="ru-RU"/>
      </w:rPr>
    </w:lvl>
    <w:lvl w:ilvl="7">
      <w:numFmt w:val="bullet"/>
      <w:lvlText w:val="•"/>
      <w:lvlJc w:val="left"/>
      <w:pPr>
        <w:ind w:left="8662" w:hanging="415"/>
      </w:pPr>
      <w:rPr>
        <w:rFonts w:hint="default"/>
        <w:lang w:val="ru-RU" w:eastAsia="ru-RU" w:bidi="ru-RU"/>
      </w:rPr>
    </w:lvl>
    <w:lvl w:ilvl="8">
      <w:numFmt w:val="bullet"/>
      <w:lvlText w:val="•"/>
      <w:lvlJc w:val="left"/>
      <w:pPr>
        <w:ind w:left="9737" w:hanging="415"/>
      </w:pPr>
      <w:rPr>
        <w:rFonts w:hint="default"/>
        <w:lang w:val="ru-RU" w:eastAsia="ru-RU" w:bidi="ru-RU"/>
      </w:rPr>
    </w:lvl>
  </w:abstractNum>
  <w:abstractNum w:abstractNumId="5" w15:restartNumberingAfterBreak="0">
    <w:nsid w:val="2A960654"/>
    <w:multiLevelType w:val="multilevel"/>
    <w:tmpl w:val="46EAF2BC"/>
    <w:lvl w:ilvl="0">
      <w:start w:val="6"/>
      <w:numFmt w:val="decimal"/>
      <w:lvlText w:val="%1"/>
      <w:lvlJc w:val="left"/>
      <w:pPr>
        <w:ind w:left="1132" w:hanging="501"/>
      </w:pPr>
      <w:rPr>
        <w:rFonts w:hint="default"/>
        <w:lang w:val="ru-RU" w:eastAsia="ru-RU" w:bidi="ru-RU"/>
      </w:rPr>
    </w:lvl>
    <w:lvl w:ilvl="1">
      <w:start w:val="1"/>
      <w:numFmt w:val="decimal"/>
      <w:lvlText w:val="%1.%2."/>
      <w:lvlJc w:val="left"/>
      <w:pPr>
        <w:ind w:left="1132" w:hanging="501"/>
      </w:pPr>
      <w:rPr>
        <w:rFonts w:ascii="Times New Roman" w:eastAsia="Times New Roman" w:hAnsi="Times New Roman" w:cs="Times New Roman" w:hint="default"/>
        <w:w w:val="100"/>
        <w:sz w:val="28"/>
        <w:szCs w:val="28"/>
        <w:lang w:val="ru-RU" w:eastAsia="ru-RU" w:bidi="ru-RU"/>
      </w:rPr>
    </w:lvl>
    <w:lvl w:ilvl="2">
      <w:numFmt w:val="bullet"/>
      <w:lvlText w:val="•"/>
      <w:lvlJc w:val="left"/>
      <w:pPr>
        <w:ind w:left="3289" w:hanging="501"/>
      </w:pPr>
      <w:rPr>
        <w:rFonts w:hint="default"/>
        <w:lang w:val="ru-RU" w:eastAsia="ru-RU" w:bidi="ru-RU"/>
      </w:rPr>
    </w:lvl>
    <w:lvl w:ilvl="3">
      <w:numFmt w:val="bullet"/>
      <w:lvlText w:val="•"/>
      <w:lvlJc w:val="left"/>
      <w:pPr>
        <w:ind w:left="4363" w:hanging="501"/>
      </w:pPr>
      <w:rPr>
        <w:rFonts w:hint="default"/>
        <w:lang w:val="ru-RU" w:eastAsia="ru-RU" w:bidi="ru-RU"/>
      </w:rPr>
    </w:lvl>
    <w:lvl w:ilvl="4">
      <w:numFmt w:val="bullet"/>
      <w:lvlText w:val="•"/>
      <w:lvlJc w:val="left"/>
      <w:pPr>
        <w:ind w:left="5438" w:hanging="501"/>
      </w:pPr>
      <w:rPr>
        <w:rFonts w:hint="default"/>
        <w:lang w:val="ru-RU" w:eastAsia="ru-RU" w:bidi="ru-RU"/>
      </w:rPr>
    </w:lvl>
    <w:lvl w:ilvl="5">
      <w:numFmt w:val="bullet"/>
      <w:lvlText w:val="•"/>
      <w:lvlJc w:val="left"/>
      <w:pPr>
        <w:ind w:left="6513" w:hanging="501"/>
      </w:pPr>
      <w:rPr>
        <w:rFonts w:hint="default"/>
        <w:lang w:val="ru-RU" w:eastAsia="ru-RU" w:bidi="ru-RU"/>
      </w:rPr>
    </w:lvl>
    <w:lvl w:ilvl="6">
      <w:numFmt w:val="bullet"/>
      <w:lvlText w:val="•"/>
      <w:lvlJc w:val="left"/>
      <w:pPr>
        <w:ind w:left="7587" w:hanging="501"/>
      </w:pPr>
      <w:rPr>
        <w:rFonts w:hint="default"/>
        <w:lang w:val="ru-RU" w:eastAsia="ru-RU" w:bidi="ru-RU"/>
      </w:rPr>
    </w:lvl>
    <w:lvl w:ilvl="7">
      <w:numFmt w:val="bullet"/>
      <w:lvlText w:val="•"/>
      <w:lvlJc w:val="left"/>
      <w:pPr>
        <w:ind w:left="8662" w:hanging="501"/>
      </w:pPr>
      <w:rPr>
        <w:rFonts w:hint="default"/>
        <w:lang w:val="ru-RU" w:eastAsia="ru-RU" w:bidi="ru-RU"/>
      </w:rPr>
    </w:lvl>
    <w:lvl w:ilvl="8">
      <w:numFmt w:val="bullet"/>
      <w:lvlText w:val="•"/>
      <w:lvlJc w:val="left"/>
      <w:pPr>
        <w:ind w:left="9737" w:hanging="501"/>
      </w:pPr>
      <w:rPr>
        <w:rFonts w:hint="default"/>
        <w:lang w:val="ru-RU" w:eastAsia="ru-RU" w:bidi="ru-RU"/>
      </w:rPr>
    </w:lvl>
  </w:abstractNum>
  <w:abstractNum w:abstractNumId="6" w15:restartNumberingAfterBreak="0">
    <w:nsid w:val="30AB4CB7"/>
    <w:multiLevelType w:val="multilevel"/>
    <w:tmpl w:val="9B766B02"/>
    <w:lvl w:ilvl="0">
      <w:start w:val="1"/>
      <w:numFmt w:val="decimal"/>
      <w:lvlText w:val="%1."/>
      <w:lvlJc w:val="left"/>
      <w:pPr>
        <w:ind w:left="450" w:hanging="450"/>
      </w:pPr>
      <w:rPr>
        <w:rFonts w:hint="default"/>
      </w:rPr>
    </w:lvl>
    <w:lvl w:ilvl="1">
      <w:start w:val="3"/>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3204" w:hanging="1080"/>
      </w:pPr>
      <w:rPr>
        <w:rFonts w:hint="default"/>
      </w:rPr>
    </w:lvl>
    <w:lvl w:ilvl="4">
      <w:start w:val="1"/>
      <w:numFmt w:val="decimal"/>
      <w:lvlText w:val="%1.%2.%3.%4.%5."/>
      <w:lvlJc w:val="left"/>
      <w:pPr>
        <w:ind w:left="3912" w:hanging="1080"/>
      </w:pPr>
      <w:rPr>
        <w:rFonts w:hint="default"/>
      </w:rPr>
    </w:lvl>
    <w:lvl w:ilvl="5">
      <w:start w:val="1"/>
      <w:numFmt w:val="decimal"/>
      <w:lvlText w:val="%1.%2.%3.%4.%5.%6."/>
      <w:lvlJc w:val="left"/>
      <w:pPr>
        <w:ind w:left="4980" w:hanging="1440"/>
      </w:pPr>
      <w:rPr>
        <w:rFonts w:hint="default"/>
      </w:rPr>
    </w:lvl>
    <w:lvl w:ilvl="6">
      <w:start w:val="1"/>
      <w:numFmt w:val="decimal"/>
      <w:lvlText w:val="%1.%2.%3.%4.%5.%6.%7."/>
      <w:lvlJc w:val="left"/>
      <w:pPr>
        <w:ind w:left="6048" w:hanging="1800"/>
      </w:pPr>
      <w:rPr>
        <w:rFonts w:hint="default"/>
      </w:rPr>
    </w:lvl>
    <w:lvl w:ilvl="7">
      <w:start w:val="1"/>
      <w:numFmt w:val="decimal"/>
      <w:lvlText w:val="%1.%2.%3.%4.%5.%6.%7.%8."/>
      <w:lvlJc w:val="left"/>
      <w:pPr>
        <w:ind w:left="6756" w:hanging="1800"/>
      </w:pPr>
      <w:rPr>
        <w:rFonts w:hint="default"/>
      </w:rPr>
    </w:lvl>
    <w:lvl w:ilvl="8">
      <w:start w:val="1"/>
      <w:numFmt w:val="decimal"/>
      <w:lvlText w:val="%1.%2.%3.%4.%5.%6.%7.%8.%9."/>
      <w:lvlJc w:val="left"/>
      <w:pPr>
        <w:ind w:left="7824" w:hanging="2160"/>
      </w:pPr>
      <w:rPr>
        <w:rFonts w:hint="default"/>
      </w:rPr>
    </w:lvl>
  </w:abstractNum>
  <w:abstractNum w:abstractNumId="7" w15:restartNumberingAfterBreak="0">
    <w:nsid w:val="3BC544B0"/>
    <w:multiLevelType w:val="hybridMultilevel"/>
    <w:tmpl w:val="99C8FED4"/>
    <w:lvl w:ilvl="0" w:tplc="CA6C0C44">
      <w:numFmt w:val="bullet"/>
      <w:lvlText w:val=""/>
      <w:lvlJc w:val="left"/>
      <w:pPr>
        <w:ind w:left="2244" w:hanging="360"/>
      </w:pPr>
      <w:rPr>
        <w:rFonts w:ascii="Symbol" w:eastAsia="Symbol" w:hAnsi="Symbol" w:cs="Symbol" w:hint="default"/>
        <w:color w:val="000009"/>
        <w:w w:val="100"/>
        <w:sz w:val="28"/>
        <w:szCs w:val="28"/>
        <w:lang w:val="ru-RU" w:eastAsia="ru-RU" w:bidi="ru-RU"/>
      </w:rPr>
    </w:lvl>
    <w:lvl w:ilvl="1" w:tplc="E4ECE58A">
      <w:numFmt w:val="bullet"/>
      <w:lvlText w:val="•"/>
      <w:lvlJc w:val="left"/>
      <w:pPr>
        <w:ind w:left="3204" w:hanging="360"/>
      </w:pPr>
      <w:rPr>
        <w:rFonts w:hint="default"/>
        <w:lang w:val="ru-RU" w:eastAsia="ru-RU" w:bidi="ru-RU"/>
      </w:rPr>
    </w:lvl>
    <w:lvl w:ilvl="2" w:tplc="743E018C">
      <w:numFmt w:val="bullet"/>
      <w:lvlText w:val="•"/>
      <w:lvlJc w:val="left"/>
      <w:pPr>
        <w:ind w:left="4169" w:hanging="360"/>
      </w:pPr>
      <w:rPr>
        <w:rFonts w:hint="default"/>
        <w:lang w:val="ru-RU" w:eastAsia="ru-RU" w:bidi="ru-RU"/>
      </w:rPr>
    </w:lvl>
    <w:lvl w:ilvl="3" w:tplc="9CD2BD5E">
      <w:numFmt w:val="bullet"/>
      <w:lvlText w:val="•"/>
      <w:lvlJc w:val="left"/>
      <w:pPr>
        <w:ind w:left="5133" w:hanging="360"/>
      </w:pPr>
      <w:rPr>
        <w:rFonts w:hint="default"/>
        <w:lang w:val="ru-RU" w:eastAsia="ru-RU" w:bidi="ru-RU"/>
      </w:rPr>
    </w:lvl>
    <w:lvl w:ilvl="4" w:tplc="4EDE0AD2">
      <w:numFmt w:val="bullet"/>
      <w:lvlText w:val="•"/>
      <w:lvlJc w:val="left"/>
      <w:pPr>
        <w:ind w:left="6098" w:hanging="360"/>
      </w:pPr>
      <w:rPr>
        <w:rFonts w:hint="default"/>
        <w:lang w:val="ru-RU" w:eastAsia="ru-RU" w:bidi="ru-RU"/>
      </w:rPr>
    </w:lvl>
    <w:lvl w:ilvl="5" w:tplc="83584B32">
      <w:numFmt w:val="bullet"/>
      <w:lvlText w:val="•"/>
      <w:lvlJc w:val="left"/>
      <w:pPr>
        <w:ind w:left="7063" w:hanging="360"/>
      </w:pPr>
      <w:rPr>
        <w:rFonts w:hint="default"/>
        <w:lang w:val="ru-RU" w:eastAsia="ru-RU" w:bidi="ru-RU"/>
      </w:rPr>
    </w:lvl>
    <w:lvl w:ilvl="6" w:tplc="39608440">
      <w:numFmt w:val="bullet"/>
      <w:lvlText w:val="•"/>
      <w:lvlJc w:val="left"/>
      <w:pPr>
        <w:ind w:left="8027" w:hanging="360"/>
      </w:pPr>
      <w:rPr>
        <w:rFonts w:hint="default"/>
        <w:lang w:val="ru-RU" w:eastAsia="ru-RU" w:bidi="ru-RU"/>
      </w:rPr>
    </w:lvl>
    <w:lvl w:ilvl="7" w:tplc="12AA6D32">
      <w:numFmt w:val="bullet"/>
      <w:lvlText w:val="•"/>
      <w:lvlJc w:val="left"/>
      <w:pPr>
        <w:ind w:left="8992" w:hanging="360"/>
      </w:pPr>
      <w:rPr>
        <w:rFonts w:hint="default"/>
        <w:lang w:val="ru-RU" w:eastAsia="ru-RU" w:bidi="ru-RU"/>
      </w:rPr>
    </w:lvl>
    <w:lvl w:ilvl="8" w:tplc="8A8A4700">
      <w:numFmt w:val="bullet"/>
      <w:lvlText w:val="•"/>
      <w:lvlJc w:val="left"/>
      <w:pPr>
        <w:ind w:left="9957" w:hanging="360"/>
      </w:pPr>
      <w:rPr>
        <w:rFonts w:hint="default"/>
        <w:lang w:val="ru-RU" w:eastAsia="ru-RU" w:bidi="ru-RU"/>
      </w:rPr>
    </w:lvl>
  </w:abstractNum>
  <w:abstractNum w:abstractNumId="8" w15:restartNumberingAfterBreak="0">
    <w:nsid w:val="4D015887"/>
    <w:multiLevelType w:val="multilevel"/>
    <w:tmpl w:val="7A8E3A40"/>
    <w:lvl w:ilvl="0">
      <w:start w:val="1"/>
      <w:numFmt w:val="decimal"/>
      <w:lvlText w:val="%1"/>
      <w:lvlJc w:val="left"/>
      <w:pPr>
        <w:ind w:left="1557" w:hanging="425"/>
      </w:pPr>
      <w:rPr>
        <w:rFonts w:hint="default"/>
        <w:lang w:val="ru-RU" w:eastAsia="ru-RU" w:bidi="ru-RU"/>
      </w:rPr>
    </w:lvl>
    <w:lvl w:ilvl="1">
      <w:start w:val="6"/>
      <w:numFmt w:val="decimal"/>
      <w:lvlText w:val="%1.%2."/>
      <w:lvlJc w:val="left"/>
      <w:pPr>
        <w:ind w:left="1557" w:hanging="425"/>
      </w:pPr>
      <w:rPr>
        <w:rFonts w:hint="default"/>
        <w:w w:val="100"/>
        <w:lang w:val="ru-RU" w:eastAsia="ru-RU" w:bidi="ru-RU"/>
      </w:rPr>
    </w:lvl>
    <w:lvl w:ilvl="2">
      <w:numFmt w:val="bullet"/>
      <w:lvlText w:val="-"/>
      <w:lvlJc w:val="left"/>
      <w:pPr>
        <w:ind w:left="1253" w:hanging="228"/>
      </w:pPr>
      <w:rPr>
        <w:rFonts w:ascii="Times New Roman" w:eastAsia="Times New Roman" w:hAnsi="Times New Roman" w:cs="Times New Roman" w:hint="default"/>
        <w:w w:val="100"/>
        <w:sz w:val="28"/>
        <w:szCs w:val="28"/>
        <w:lang w:val="ru-RU" w:eastAsia="ru-RU" w:bidi="ru-RU"/>
      </w:rPr>
    </w:lvl>
    <w:lvl w:ilvl="3">
      <w:numFmt w:val="bullet"/>
      <w:lvlText w:val="•"/>
      <w:lvlJc w:val="left"/>
      <w:pPr>
        <w:ind w:left="3854" w:hanging="228"/>
      </w:pPr>
      <w:rPr>
        <w:rFonts w:hint="default"/>
        <w:lang w:val="ru-RU" w:eastAsia="ru-RU" w:bidi="ru-RU"/>
      </w:rPr>
    </w:lvl>
    <w:lvl w:ilvl="4">
      <w:numFmt w:val="bullet"/>
      <w:lvlText w:val="•"/>
      <w:lvlJc w:val="left"/>
      <w:pPr>
        <w:ind w:left="5002" w:hanging="228"/>
      </w:pPr>
      <w:rPr>
        <w:rFonts w:hint="default"/>
        <w:lang w:val="ru-RU" w:eastAsia="ru-RU" w:bidi="ru-RU"/>
      </w:rPr>
    </w:lvl>
    <w:lvl w:ilvl="5">
      <w:numFmt w:val="bullet"/>
      <w:lvlText w:val="•"/>
      <w:lvlJc w:val="left"/>
      <w:pPr>
        <w:ind w:left="6149" w:hanging="228"/>
      </w:pPr>
      <w:rPr>
        <w:rFonts w:hint="default"/>
        <w:lang w:val="ru-RU" w:eastAsia="ru-RU" w:bidi="ru-RU"/>
      </w:rPr>
    </w:lvl>
    <w:lvl w:ilvl="6">
      <w:numFmt w:val="bullet"/>
      <w:lvlText w:val="•"/>
      <w:lvlJc w:val="left"/>
      <w:pPr>
        <w:ind w:left="7296" w:hanging="228"/>
      </w:pPr>
      <w:rPr>
        <w:rFonts w:hint="default"/>
        <w:lang w:val="ru-RU" w:eastAsia="ru-RU" w:bidi="ru-RU"/>
      </w:rPr>
    </w:lvl>
    <w:lvl w:ilvl="7">
      <w:numFmt w:val="bullet"/>
      <w:lvlText w:val="•"/>
      <w:lvlJc w:val="left"/>
      <w:pPr>
        <w:ind w:left="8444" w:hanging="228"/>
      </w:pPr>
      <w:rPr>
        <w:rFonts w:hint="default"/>
        <w:lang w:val="ru-RU" w:eastAsia="ru-RU" w:bidi="ru-RU"/>
      </w:rPr>
    </w:lvl>
    <w:lvl w:ilvl="8">
      <w:numFmt w:val="bullet"/>
      <w:lvlText w:val="•"/>
      <w:lvlJc w:val="left"/>
      <w:pPr>
        <w:ind w:left="9591" w:hanging="228"/>
      </w:pPr>
      <w:rPr>
        <w:rFonts w:hint="default"/>
        <w:lang w:val="ru-RU" w:eastAsia="ru-RU" w:bidi="ru-RU"/>
      </w:rPr>
    </w:lvl>
  </w:abstractNum>
  <w:abstractNum w:abstractNumId="9" w15:restartNumberingAfterBreak="0">
    <w:nsid w:val="52D871E6"/>
    <w:multiLevelType w:val="multilevel"/>
    <w:tmpl w:val="6AA00B68"/>
    <w:lvl w:ilvl="0">
      <w:start w:val="1"/>
      <w:numFmt w:val="decimal"/>
      <w:lvlText w:val="%1"/>
      <w:lvlJc w:val="left"/>
      <w:pPr>
        <w:ind w:left="1132" w:hanging="424"/>
      </w:pPr>
      <w:rPr>
        <w:rFonts w:hint="default"/>
        <w:lang w:val="ru-RU" w:eastAsia="ru-RU" w:bidi="ru-RU"/>
      </w:rPr>
    </w:lvl>
    <w:lvl w:ilvl="1">
      <w:start w:val="1"/>
      <w:numFmt w:val="decimal"/>
      <w:lvlText w:val="%1.%2."/>
      <w:lvlJc w:val="left"/>
      <w:pPr>
        <w:ind w:left="1132" w:hanging="424"/>
      </w:pPr>
      <w:rPr>
        <w:rFonts w:hint="default"/>
        <w:w w:val="100"/>
        <w:lang w:val="ru-RU" w:eastAsia="ru-RU" w:bidi="ru-RU"/>
      </w:rPr>
    </w:lvl>
    <w:lvl w:ilvl="2">
      <w:start w:val="1"/>
      <w:numFmt w:val="decimal"/>
      <w:lvlText w:val="%1.%2.%3."/>
      <w:lvlJc w:val="left"/>
      <w:pPr>
        <w:ind w:left="2605" w:hanging="633"/>
        <w:jc w:val="right"/>
      </w:pPr>
      <w:rPr>
        <w:rFonts w:ascii="Times New Roman" w:eastAsia="Times New Roman" w:hAnsi="Times New Roman" w:cs="Times New Roman" w:hint="default"/>
        <w:spacing w:val="-4"/>
        <w:w w:val="100"/>
        <w:sz w:val="26"/>
        <w:szCs w:val="26"/>
        <w:lang w:val="ru-RU" w:eastAsia="ru-RU" w:bidi="ru-RU"/>
      </w:rPr>
    </w:lvl>
    <w:lvl w:ilvl="3">
      <w:numFmt w:val="bullet"/>
      <w:lvlText w:val="•"/>
      <w:lvlJc w:val="left"/>
      <w:pPr>
        <w:ind w:left="3760" w:hanging="633"/>
      </w:pPr>
      <w:rPr>
        <w:rFonts w:hint="default"/>
        <w:lang w:val="ru-RU" w:eastAsia="ru-RU" w:bidi="ru-RU"/>
      </w:rPr>
    </w:lvl>
    <w:lvl w:ilvl="4">
      <w:numFmt w:val="bullet"/>
      <w:lvlText w:val="•"/>
      <w:lvlJc w:val="left"/>
      <w:pPr>
        <w:ind w:left="4921" w:hanging="633"/>
      </w:pPr>
      <w:rPr>
        <w:rFonts w:hint="default"/>
        <w:lang w:val="ru-RU" w:eastAsia="ru-RU" w:bidi="ru-RU"/>
      </w:rPr>
    </w:lvl>
    <w:lvl w:ilvl="5">
      <w:numFmt w:val="bullet"/>
      <w:lvlText w:val="•"/>
      <w:lvlJc w:val="left"/>
      <w:pPr>
        <w:ind w:left="6082" w:hanging="633"/>
      </w:pPr>
      <w:rPr>
        <w:rFonts w:hint="default"/>
        <w:lang w:val="ru-RU" w:eastAsia="ru-RU" w:bidi="ru-RU"/>
      </w:rPr>
    </w:lvl>
    <w:lvl w:ilvl="6">
      <w:numFmt w:val="bullet"/>
      <w:lvlText w:val="•"/>
      <w:lvlJc w:val="left"/>
      <w:pPr>
        <w:ind w:left="7243" w:hanging="633"/>
      </w:pPr>
      <w:rPr>
        <w:rFonts w:hint="default"/>
        <w:lang w:val="ru-RU" w:eastAsia="ru-RU" w:bidi="ru-RU"/>
      </w:rPr>
    </w:lvl>
    <w:lvl w:ilvl="7">
      <w:numFmt w:val="bullet"/>
      <w:lvlText w:val="•"/>
      <w:lvlJc w:val="left"/>
      <w:pPr>
        <w:ind w:left="8404" w:hanging="633"/>
      </w:pPr>
      <w:rPr>
        <w:rFonts w:hint="default"/>
        <w:lang w:val="ru-RU" w:eastAsia="ru-RU" w:bidi="ru-RU"/>
      </w:rPr>
    </w:lvl>
    <w:lvl w:ilvl="8">
      <w:numFmt w:val="bullet"/>
      <w:lvlText w:val="•"/>
      <w:lvlJc w:val="left"/>
      <w:pPr>
        <w:ind w:left="9564" w:hanging="633"/>
      </w:pPr>
      <w:rPr>
        <w:rFonts w:hint="default"/>
        <w:lang w:val="ru-RU" w:eastAsia="ru-RU" w:bidi="ru-RU"/>
      </w:rPr>
    </w:lvl>
  </w:abstractNum>
  <w:abstractNum w:abstractNumId="10" w15:restartNumberingAfterBreak="0">
    <w:nsid w:val="5C2C5CF7"/>
    <w:multiLevelType w:val="hybridMultilevel"/>
    <w:tmpl w:val="60B6BB8A"/>
    <w:lvl w:ilvl="0" w:tplc="1F882958">
      <w:numFmt w:val="bullet"/>
      <w:lvlText w:val="-"/>
      <w:lvlJc w:val="left"/>
      <w:pPr>
        <w:ind w:left="1253" w:hanging="183"/>
      </w:pPr>
      <w:rPr>
        <w:rFonts w:ascii="Times New Roman" w:eastAsia="Times New Roman" w:hAnsi="Times New Roman" w:cs="Times New Roman" w:hint="default"/>
        <w:w w:val="100"/>
        <w:sz w:val="28"/>
        <w:szCs w:val="28"/>
        <w:lang w:val="ru-RU" w:eastAsia="ru-RU" w:bidi="ru-RU"/>
      </w:rPr>
    </w:lvl>
    <w:lvl w:ilvl="1" w:tplc="694E3E5E">
      <w:numFmt w:val="bullet"/>
      <w:lvlText w:val="•"/>
      <w:lvlJc w:val="left"/>
      <w:pPr>
        <w:ind w:left="2322" w:hanging="183"/>
      </w:pPr>
      <w:rPr>
        <w:rFonts w:hint="default"/>
        <w:lang w:val="ru-RU" w:eastAsia="ru-RU" w:bidi="ru-RU"/>
      </w:rPr>
    </w:lvl>
    <w:lvl w:ilvl="2" w:tplc="31665C30">
      <w:numFmt w:val="bullet"/>
      <w:lvlText w:val="•"/>
      <w:lvlJc w:val="left"/>
      <w:pPr>
        <w:ind w:left="3385" w:hanging="183"/>
      </w:pPr>
      <w:rPr>
        <w:rFonts w:hint="default"/>
        <w:lang w:val="ru-RU" w:eastAsia="ru-RU" w:bidi="ru-RU"/>
      </w:rPr>
    </w:lvl>
    <w:lvl w:ilvl="3" w:tplc="F8601414">
      <w:numFmt w:val="bullet"/>
      <w:lvlText w:val="•"/>
      <w:lvlJc w:val="left"/>
      <w:pPr>
        <w:ind w:left="4447" w:hanging="183"/>
      </w:pPr>
      <w:rPr>
        <w:rFonts w:hint="default"/>
        <w:lang w:val="ru-RU" w:eastAsia="ru-RU" w:bidi="ru-RU"/>
      </w:rPr>
    </w:lvl>
    <w:lvl w:ilvl="4" w:tplc="87FC53F2">
      <w:numFmt w:val="bullet"/>
      <w:lvlText w:val="•"/>
      <w:lvlJc w:val="left"/>
      <w:pPr>
        <w:ind w:left="5510" w:hanging="183"/>
      </w:pPr>
      <w:rPr>
        <w:rFonts w:hint="default"/>
        <w:lang w:val="ru-RU" w:eastAsia="ru-RU" w:bidi="ru-RU"/>
      </w:rPr>
    </w:lvl>
    <w:lvl w:ilvl="5" w:tplc="ED1841E0">
      <w:numFmt w:val="bullet"/>
      <w:lvlText w:val="•"/>
      <w:lvlJc w:val="left"/>
      <w:pPr>
        <w:ind w:left="6573" w:hanging="183"/>
      </w:pPr>
      <w:rPr>
        <w:rFonts w:hint="default"/>
        <w:lang w:val="ru-RU" w:eastAsia="ru-RU" w:bidi="ru-RU"/>
      </w:rPr>
    </w:lvl>
    <w:lvl w:ilvl="6" w:tplc="B8727422">
      <w:numFmt w:val="bullet"/>
      <w:lvlText w:val="•"/>
      <w:lvlJc w:val="left"/>
      <w:pPr>
        <w:ind w:left="7635" w:hanging="183"/>
      </w:pPr>
      <w:rPr>
        <w:rFonts w:hint="default"/>
        <w:lang w:val="ru-RU" w:eastAsia="ru-RU" w:bidi="ru-RU"/>
      </w:rPr>
    </w:lvl>
    <w:lvl w:ilvl="7" w:tplc="AFF2716C">
      <w:numFmt w:val="bullet"/>
      <w:lvlText w:val="•"/>
      <w:lvlJc w:val="left"/>
      <w:pPr>
        <w:ind w:left="8698" w:hanging="183"/>
      </w:pPr>
      <w:rPr>
        <w:rFonts w:hint="default"/>
        <w:lang w:val="ru-RU" w:eastAsia="ru-RU" w:bidi="ru-RU"/>
      </w:rPr>
    </w:lvl>
    <w:lvl w:ilvl="8" w:tplc="AF526920">
      <w:numFmt w:val="bullet"/>
      <w:lvlText w:val="•"/>
      <w:lvlJc w:val="left"/>
      <w:pPr>
        <w:ind w:left="9761" w:hanging="183"/>
      </w:pPr>
      <w:rPr>
        <w:rFonts w:hint="default"/>
        <w:lang w:val="ru-RU" w:eastAsia="ru-RU" w:bidi="ru-RU"/>
      </w:rPr>
    </w:lvl>
  </w:abstractNum>
  <w:abstractNum w:abstractNumId="11" w15:restartNumberingAfterBreak="0">
    <w:nsid w:val="60974BB7"/>
    <w:multiLevelType w:val="multilevel"/>
    <w:tmpl w:val="E332A582"/>
    <w:lvl w:ilvl="0">
      <w:start w:val="1"/>
      <w:numFmt w:val="decimal"/>
      <w:lvlText w:val="%1."/>
      <w:lvlJc w:val="left"/>
      <w:pPr>
        <w:ind w:left="450" w:hanging="45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2" w15:restartNumberingAfterBreak="0">
    <w:nsid w:val="67364035"/>
    <w:multiLevelType w:val="multilevel"/>
    <w:tmpl w:val="3D02D8E2"/>
    <w:lvl w:ilvl="0">
      <w:start w:val="2"/>
      <w:numFmt w:val="decimal"/>
      <w:lvlText w:val="%1"/>
      <w:lvlJc w:val="left"/>
      <w:pPr>
        <w:ind w:left="991" w:hanging="564"/>
      </w:pPr>
      <w:rPr>
        <w:rFonts w:hint="default"/>
        <w:lang w:val="ru-RU" w:eastAsia="ru-RU" w:bidi="ru-RU"/>
      </w:rPr>
    </w:lvl>
    <w:lvl w:ilvl="1">
      <w:start w:val="16"/>
      <w:numFmt w:val="decimal"/>
      <w:lvlText w:val="%1.%2."/>
      <w:lvlJc w:val="left"/>
      <w:pPr>
        <w:ind w:left="991" w:hanging="564"/>
      </w:pPr>
      <w:rPr>
        <w:rFonts w:hint="default"/>
        <w:spacing w:val="-22"/>
        <w:w w:val="100"/>
        <w:lang w:val="ru-RU" w:eastAsia="ru-RU" w:bidi="ru-RU"/>
      </w:rPr>
    </w:lvl>
    <w:lvl w:ilvl="2">
      <w:numFmt w:val="bullet"/>
      <w:lvlText w:val="-"/>
      <w:lvlJc w:val="left"/>
      <w:pPr>
        <w:ind w:left="1132" w:hanging="164"/>
      </w:pPr>
      <w:rPr>
        <w:rFonts w:hint="default"/>
        <w:w w:val="100"/>
        <w:lang w:val="ru-RU" w:eastAsia="ru-RU" w:bidi="ru-RU"/>
      </w:rPr>
    </w:lvl>
    <w:lvl w:ilvl="3">
      <w:numFmt w:val="bullet"/>
      <w:lvlText w:val="•"/>
      <w:lvlJc w:val="left"/>
      <w:pPr>
        <w:ind w:left="3528" w:hanging="164"/>
      </w:pPr>
      <w:rPr>
        <w:rFonts w:hint="default"/>
        <w:lang w:val="ru-RU" w:eastAsia="ru-RU" w:bidi="ru-RU"/>
      </w:rPr>
    </w:lvl>
    <w:lvl w:ilvl="4">
      <w:numFmt w:val="bullet"/>
      <w:lvlText w:val="•"/>
      <w:lvlJc w:val="left"/>
      <w:pPr>
        <w:ind w:left="4722" w:hanging="164"/>
      </w:pPr>
      <w:rPr>
        <w:rFonts w:hint="default"/>
        <w:lang w:val="ru-RU" w:eastAsia="ru-RU" w:bidi="ru-RU"/>
      </w:rPr>
    </w:lvl>
    <w:lvl w:ilvl="5">
      <w:numFmt w:val="bullet"/>
      <w:lvlText w:val="•"/>
      <w:lvlJc w:val="left"/>
      <w:pPr>
        <w:ind w:left="5916" w:hanging="164"/>
      </w:pPr>
      <w:rPr>
        <w:rFonts w:hint="default"/>
        <w:lang w:val="ru-RU" w:eastAsia="ru-RU" w:bidi="ru-RU"/>
      </w:rPr>
    </w:lvl>
    <w:lvl w:ilvl="6">
      <w:numFmt w:val="bullet"/>
      <w:lvlText w:val="•"/>
      <w:lvlJc w:val="left"/>
      <w:pPr>
        <w:ind w:left="7110" w:hanging="164"/>
      </w:pPr>
      <w:rPr>
        <w:rFonts w:hint="default"/>
        <w:lang w:val="ru-RU" w:eastAsia="ru-RU" w:bidi="ru-RU"/>
      </w:rPr>
    </w:lvl>
    <w:lvl w:ilvl="7">
      <w:numFmt w:val="bullet"/>
      <w:lvlText w:val="•"/>
      <w:lvlJc w:val="left"/>
      <w:pPr>
        <w:ind w:left="8304" w:hanging="164"/>
      </w:pPr>
      <w:rPr>
        <w:rFonts w:hint="default"/>
        <w:lang w:val="ru-RU" w:eastAsia="ru-RU" w:bidi="ru-RU"/>
      </w:rPr>
    </w:lvl>
    <w:lvl w:ilvl="8">
      <w:numFmt w:val="bullet"/>
      <w:lvlText w:val="•"/>
      <w:lvlJc w:val="left"/>
      <w:pPr>
        <w:ind w:left="9498" w:hanging="164"/>
      </w:pPr>
      <w:rPr>
        <w:rFonts w:hint="default"/>
        <w:lang w:val="ru-RU" w:eastAsia="ru-RU" w:bidi="ru-RU"/>
      </w:rPr>
    </w:lvl>
  </w:abstractNum>
  <w:abstractNum w:abstractNumId="13" w15:restartNumberingAfterBreak="0">
    <w:nsid w:val="6D867EED"/>
    <w:multiLevelType w:val="hybridMultilevel"/>
    <w:tmpl w:val="337EBE8E"/>
    <w:lvl w:ilvl="0" w:tplc="C6B22C66">
      <w:start w:val="1"/>
      <w:numFmt w:val="decimal"/>
      <w:lvlText w:val="%1."/>
      <w:lvlJc w:val="left"/>
      <w:pPr>
        <w:ind w:left="4572" w:hanging="319"/>
        <w:jc w:val="right"/>
      </w:pPr>
      <w:rPr>
        <w:rFonts w:hint="default"/>
        <w:b/>
        <w:bCs/>
        <w:w w:val="99"/>
        <w:lang w:val="ru-RU" w:eastAsia="ru-RU" w:bidi="ru-RU"/>
      </w:rPr>
    </w:lvl>
    <w:lvl w:ilvl="1" w:tplc="934C3054">
      <w:numFmt w:val="bullet"/>
      <w:lvlText w:val="•"/>
      <w:lvlJc w:val="left"/>
      <w:pPr>
        <w:ind w:left="5275" w:hanging="319"/>
      </w:pPr>
      <w:rPr>
        <w:rFonts w:hint="default"/>
        <w:lang w:val="ru-RU" w:eastAsia="ru-RU" w:bidi="ru-RU"/>
      </w:rPr>
    </w:lvl>
    <w:lvl w:ilvl="2" w:tplc="69F690CA">
      <w:numFmt w:val="bullet"/>
      <w:lvlText w:val="•"/>
      <w:lvlJc w:val="left"/>
      <w:pPr>
        <w:ind w:left="5988" w:hanging="319"/>
      </w:pPr>
      <w:rPr>
        <w:rFonts w:hint="default"/>
        <w:lang w:val="ru-RU" w:eastAsia="ru-RU" w:bidi="ru-RU"/>
      </w:rPr>
    </w:lvl>
    <w:lvl w:ilvl="3" w:tplc="1DE41A6A">
      <w:numFmt w:val="bullet"/>
      <w:lvlText w:val="•"/>
      <w:lvlJc w:val="left"/>
      <w:pPr>
        <w:ind w:left="6700" w:hanging="319"/>
      </w:pPr>
      <w:rPr>
        <w:rFonts w:hint="default"/>
        <w:lang w:val="ru-RU" w:eastAsia="ru-RU" w:bidi="ru-RU"/>
      </w:rPr>
    </w:lvl>
    <w:lvl w:ilvl="4" w:tplc="B8867390">
      <w:numFmt w:val="bullet"/>
      <w:lvlText w:val="•"/>
      <w:lvlJc w:val="left"/>
      <w:pPr>
        <w:ind w:left="7413" w:hanging="319"/>
      </w:pPr>
      <w:rPr>
        <w:rFonts w:hint="default"/>
        <w:lang w:val="ru-RU" w:eastAsia="ru-RU" w:bidi="ru-RU"/>
      </w:rPr>
    </w:lvl>
    <w:lvl w:ilvl="5" w:tplc="CAA6DAE2">
      <w:numFmt w:val="bullet"/>
      <w:lvlText w:val="•"/>
      <w:lvlJc w:val="left"/>
      <w:pPr>
        <w:ind w:left="8126" w:hanging="319"/>
      </w:pPr>
      <w:rPr>
        <w:rFonts w:hint="default"/>
        <w:lang w:val="ru-RU" w:eastAsia="ru-RU" w:bidi="ru-RU"/>
      </w:rPr>
    </w:lvl>
    <w:lvl w:ilvl="6" w:tplc="9CF4BEB6">
      <w:numFmt w:val="bullet"/>
      <w:lvlText w:val="•"/>
      <w:lvlJc w:val="left"/>
      <w:pPr>
        <w:ind w:left="8838" w:hanging="319"/>
      </w:pPr>
      <w:rPr>
        <w:rFonts w:hint="default"/>
        <w:lang w:val="ru-RU" w:eastAsia="ru-RU" w:bidi="ru-RU"/>
      </w:rPr>
    </w:lvl>
    <w:lvl w:ilvl="7" w:tplc="FB3A7AD6">
      <w:numFmt w:val="bullet"/>
      <w:lvlText w:val="•"/>
      <w:lvlJc w:val="left"/>
      <w:pPr>
        <w:ind w:left="9551" w:hanging="319"/>
      </w:pPr>
      <w:rPr>
        <w:rFonts w:hint="default"/>
        <w:lang w:val="ru-RU" w:eastAsia="ru-RU" w:bidi="ru-RU"/>
      </w:rPr>
    </w:lvl>
    <w:lvl w:ilvl="8" w:tplc="E9003200">
      <w:numFmt w:val="bullet"/>
      <w:lvlText w:val="•"/>
      <w:lvlJc w:val="left"/>
      <w:pPr>
        <w:ind w:left="10264" w:hanging="319"/>
      </w:pPr>
      <w:rPr>
        <w:rFonts w:hint="default"/>
        <w:lang w:val="ru-RU" w:eastAsia="ru-RU" w:bidi="ru-RU"/>
      </w:rPr>
    </w:lvl>
  </w:abstractNum>
  <w:abstractNum w:abstractNumId="14" w15:restartNumberingAfterBreak="0">
    <w:nsid w:val="6DFE6C3D"/>
    <w:multiLevelType w:val="hybridMultilevel"/>
    <w:tmpl w:val="63065C28"/>
    <w:lvl w:ilvl="0" w:tplc="C04EE508">
      <w:numFmt w:val="bullet"/>
      <w:lvlText w:val="-"/>
      <w:lvlJc w:val="left"/>
      <w:pPr>
        <w:ind w:left="1147" w:hanging="200"/>
      </w:pPr>
      <w:rPr>
        <w:rFonts w:ascii="Times New Roman" w:eastAsia="Times New Roman" w:hAnsi="Times New Roman" w:cs="Times New Roman" w:hint="default"/>
        <w:w w:val="100"/>
        <w:sz w:val="28"/>
        <w:szCs w:val="28"/>
        <w:lang w:val="ru-RU" w:eastAsia="ru-RU" w:bidi="ru-RU"/>
      </w:rPr>
    </w:lvl>
    <w:lvl w:ilvl="1" w:tplc="182E1406">
      <w:numFmt w:val="bullet"/>
      <w:lvlText w:val="-"/>
      <w:lvlJc w:val="left"/>
      <w:pPr>
        <w:ind w:left="1132" w:hanging="227"/>
      </w:pPr>
      <w:rPr>
        <w:rFonts w:hint="default"/>
        <w:w w:val="100"/>
        <w:lang w:val="ru-RU" w:eastAsia="ru-RU" w:bidi="ru-RU"/>
      </w:rPr>
    </w:lvl>
    <w:lvl w:ilvl="2" w:tplc="95B6EC12">
      <w:numFmt w:val="bullet"/>
      <w:lvlText w:val="•"/>
      <w:lvlJc w:val="left"/>
      <w:pPr>
        <w:ind w:left="3289" w:hanging="227"/>
      </w:pPr>
      <w:rPr>
        <w:rFonts w:hint="default"/>
        <w:lang w:val="ru-RU" w:eastAsia="ru-RU" w:bidi="ru-RU"/>
      </w:rPr>
    </w:lvl>
    <w:lvl w:ilvl="3" w:tplc="35046856">
      <w:numFmt w:val="bullet"/>
      <w:lvlText w:val="•"/>
      <w:lvlJc w:val="left"/>
      <w:pPr>
        <w:ind w:left="4363" w:hanging="227"/>
      </w:pPr>
      <w:rPr>
        <w:rFonts w:hint="default"/>
        <w:lang w:val="ru-RU" w:eastAsia="ru-RU" w:bidi="ru-RU"/>
      </w:rPr>
    </w:lvl>
    <w:lvl w:ilvl="4" w:tplc="373E9A16">
      <w:numFmt w:val="bullet"/>
      <w:lvlText w:val="•"/>
      <w:lvlJc w:val="left"/>
      <w:pPr>
        <w:ind w:left="5438" w:hanging="227"/>
      </w:pPr>
      <w:rPr>
        <w:rFonts w:hint="default"/>
        <w:lang w:val="ru-RU" w:eastAsia="ru-RU" w:bidi="ru-RU"/>
      </w:rPr>
    </w:lvl>
    <w:lvl w:ilvl="5" w:tplc="D2C20B9A">
      <w:numFmt w:val="bullet"/>
      <w:lvlText w:val="•"/>
      <w:lvlJc w:val="left"/>
      <w:pPr>
        <w:ind w:left="6513" w:hanging="227"/>
      </w:pPr>
      <w:rPr>
        <w:rFonts w:hint="default"/>
        <w:lang w:val="ru-RU" w:eastAsia="ru-RU" w:bidi="ru-RU"/>
      </w:rPr>
    </w:lvl>
    <w:lvl w:ilvl="6" w:tplc="66346094">
      <w:numFmt w:val="bullet"/>
      <w:lvlText w:val="•"/>
      <w:lvlJc w:val="left"/>
      <w:pPr>
        <w:ind w:left="7587" w:hanging="227"/>
      </w:pPr>
      <w:rPr>
        <w:rFonts w:hint="default"/>
        <w:lang w:val="ru-RU" w:eastAsia="ru-RU" w:bidi="ru-RU"/>
      </w:rPr>
    </w:lvl>
    <w:lvl w:ilvl="7" w:tplc="694E2E14">
      <w:numFmt w:val="bullet"/>
      <w:lvlText w:val="•"/>
      <w:lvlJc w:val="left"/>
      <w:pPr>
        <w:ind w:left="8662" w:hanging="227"/>
      </w:pPr>
      <w:rPr>
        <w:rFonts w:hint="default"/>
        <w:lang w:val="ru-RU" w:eastAsia="ru-RU" w:bidi="ru-RU"/>
      </w:rPr>
    </w:lvl>
    <w:lvl w:ilvl="8" w:tplc="2410C4F2">
      <w:numFmt w:val="bullet"/>
      <w:lvlText w:val="•"/>
      <w:lvlJc w:val="left"/>
      <w:pPr>
        <w:ind w:left="9737" w:hanging="227"/>
      </w:pPr>
      <w:rPr>
        <w:rFonts w:hint="default"/>
        <w:lang w:val="ru-RU" w:eastAsia="ru-RU" w:bidi="ru-RU"/>
      </w:rPr>
    </w:lvl>
  </w:abstractNum>
  <w:abstractNum w:abstractNumId="15" w15:restartNumberingAfterBreak="0">
    <w:nsid w:val="75464024"/>
    <w:multiLevelType w:val="multilevel"/>
    <w:tmpl w:val="59160740"/>
    <w:lvl w:ilvl="0">
      <w:start w:val="7"/>
      <w:numFmt w:val="decimal"/>
      <w:lvlText w:val="%1"/>
      <w:lvlJc w:val="left"/>
      <w:pPr>
        <w:ind w:left="1132" w:hanging="424"/>
      </w:pPr>
      <w:rPr>
        <w:rFonts w:hint="default"/>
        <w:lang w:val="ru-RU" w:eastAsia="ru-RU" w:bidi="ru-RU"/>
      </w:rPr>
    </w:lvl>
    <w:lvl w:ilvl="1">
      <w:start w:val="2"/>
      <w:numFmt w:val="decimal"/>
      <w:lvlText w:val="%1.%2."/>
      <w:lvlJc w:val="left"/>
      <w:pPr>
        <w:ind w:left="1132" w:hanging="424"/>
      </w:pPr>
      <w:rPr>
        <w:rFonts w:ascii="Times New Roman" w:eastAsia="Times New Roman" w:hAnsi="Times New Roman" w:cs="Times New Roman" w:hint="default"/>
        <w:spacing w:val="-4"/>
        <w:w w:val="100"/>
        <w:sz w:val="26"/>
        <w:szCs w:val="26"/>
        <w:lang w:val="ru-RU" w:eastAsia="ru-RU" w:bidi="ru-RU"/>
      </w:rPr>
    </w:lvl>
    <w:lvl w:ilvl="2">
      <w:start w:val="1"/>
      <w:numFmt w:val="decimal"/>
      <w:lvlText w:val="%3."/>
      <w:lvlJc w:val="left"/>
      <w:pPr>
        <w:ind w:left="3900" w:hanging="279"/>
        <w:jc w:val="right"/>
      </w:pPr>
      <w:rPr>
        <w:rFonts w:hint="default"/>
        <w:b/>
        <w:bCs/>
        <w:w w:val="100"/>
        <w:lang w:val="ru-RU" w:eastAsia="ru-RU" w:bidi="ru-RU"/>
      </w:rPr>
    </w:lvl>
    <w:lvl w:ilvl="3">
      <w:numFmt w:val="bullet"/>
      <w:lvlText w:val="•"/>
      <w:lvlJc w:val="left"/>
      <w:pPr>
        <w:ind w:left="5674" w:hanging="279"/>
      </w:pPr>
      <w:rPr>
        <w:rFonts w:hint="default"/>
        <w:lang w:val="ru-RU" w:eastAsia="ru-RU" w:bidi="ru-RU"/>
      </w:rPr>
    </w:lvl>
    <w:lvl w:ilvl="4">
      <w:numFmt w:val="bullet"/>
      <w:lvlText w:val="•"/>
      <w:lvlJc w:val="left"/>
      <w:pPr>
        <w:ind w:left="6562" w:hanging="279"/>
      </w:pPr>
      <w:rPr>
        <w:rFonts w:hint="default"/>
        <w:lang w:val="ru-RU" w:eastAsia="ru-RU" w:bidi="ru-RU"/>
      </w:rPr>
    </w:lvl>
    <w:lvl w:ilvl="5">
      <w:numFmt w:val="bullet"/>
      <w:lvlText w:val="•"/>
      <w:lvlJc w:val="left"/>
      <w:pPr>
        <w:ind w:left="7449" w:hanging="279"/>
      </w:pPr>
      <w:rPr>
        <w:rFonts w:hint="default"/>
        <w:lang w:val="ru-RU" w:eastAsia="ru-RU" w:bidi="ru-RU"/>
      </w:rPr>
    </w:lvl>
    <w:lvl w:ilvl="6">
      <w:numFmt w:val="bullet"/>
      <w:lvlText w:val="•"/>
      <w:lvlJc w:val="left"/>
      <w:pPr>
        <w:ind w:left="8336" w:hanging="279"/>
      </w:pPr>
      <w:rPr>
        <w:rFonts w:hint="default"/>
        <w:lang w:val="ru-RU" w:eastAsia="ru-RU" w:bidi="ru-RU"/>
      </w:rPr>
    </w:lvl>
    <w:lvl w:ilvl="7">
      <w:numFmt w:val="bullet"/>
      <w:lvlText w:val="•"/>
      <w:lvlJc w:val="left"/>
      <w:pPr>
        <w:ind w:left="9224" w:hanging="279"/>
      </w:pPr>
      <w:rPr>
        <w:rFonts w:hint="default"/>
        <w:lang w:val="ru-RU" w:eastAsia="ru-RU" w:bidi="ru-RU"/>
      </w:rPr>
    </w:lvl>
    <w:lvl w:ilvl="8">
      <w:numFmt w:val="bullet"/>
      <w:lvlText w:val="•"/>
      <w:lvlJc w:val="left"/>
      <w:pPr>
        <w:ind w:left="10111" w:hanging="279"/>
      </w:pPr>
      <w:rPr>
        <w:rFonts w:hint="default"/>
        <w:lang w:val="ru-RU" w:eastAsia="ru-RU" w:bidi="ru-RU"/>
      </w:rPr>
    </w:lvl>
  </w:abstractNum>
  <w:abstractNum w:abstractNumId="16" w15:restartNumberingAfterBreak="0">
    <w:nsid w:val="7EC35EC3"/>
    <w:multiLevelType w:val="multilevel"/>
    <w:tmpl w:val="059465C0"/>
    <w:lvl w:ilvl="0">
      <w:start w:val="4"/>
      <w:numFmt w:val="decimal"/>
      <w:lvlText w:val="%1"/>
      <w:lvlJc w:val="left"/>
      <w:pPr>
        <w:ind w:left="1132" w:hanging="425"/>
      </w:pPr>
      <w:rPr>
        <w:rFonts w:hint="default"/>
        <w:lang w:val="ru-RU" w:eastAsia="ru-RU" w:bidi="ru-RU"/>
      </w:rPr>
    </w:lvl>
    <w:lvl w:ilvl="1">
      <w:start w:val="1"/>
      <w:numFmt w:val="decimal"/>
      <w:lvlText w:val="%1.%2."/>
      <w:lvlJc w:val="left"/>
      <w:pPr>
        <w:ind w:left="1132" w:hanging="425"/>
      </w:pPr>
      <w:rPr>
        <w:rFonts w:ascii="Times New Roman" w:eastAsia="Times New Roman" w:hAnsi="Times New Roman" w:cs="Times New Roman" w:hint="default"/>
        <w:color w:val="000009"/>
        <w:spacing w:val="-4"/>
        <w:w w:val="100"/>
        <w:sz w:val="26"/>
        <w:szCs w:val="26"/>
        <w:lang w:val="ru-RU" w:eastAsia="ru-RU" w:bidi="ru-RU"/>
      </w:rPr>
    </w:lvl>
    <w:lvl w:ilvl="2">
      <w:numFmt w:val="bullet"/>
      <w:lvlText w:val="•"/>
      <w:lvlJc w:val="left"/>
      <w:pPr>
        <w:ind w:left="3289" w:hanging="425"/>
      </w:pPr>
      <w:rPr>
        <w:rFonts w:hint="default"/>
        <w:lang w:val="ru-RU" w:eastAsia="ru-RU" w:bidi="ru-RU"/>
      </w:rPr>
    </w:lvl>
    <w:lvl w:ilvl="3">
      <w:numFmt w:val="bullet"/>
      <w:lvlText w:val="•"/>
      <w:lvlJc w:val="left"/>
      <w:pPr>
        <w:ind w:left="4363" w:hanging="425"/>
      </w:pPr>
      <w:rPr>
        <w:rFonts w:hint="default"/>
        <w:lang w:val="ru-RU" w:eastAsia="ru-RU" w:bidi="ru-RU"/>
      </w:rPr>
    </w:lvl>
    <w:lvl w:ilvl="4">
      <w:numFmt w:val="bullet"/>
      <w:lvlText w:val="•"/>
      <w:lvlJc w:val="left"/>
      <w:pPr>
        <w:ind w:left="5438" w:hanging="425"/>
      </w:pPr>
      <w:rPr>
        <w:rFonts w:hint="default"/>
        <w:lang w:val="ru-RU" w:eastAsia="ru-RU" w:bidi="ru-RU"/>
      </w:rPr>
    </w:lvl>
    <w:lvl w:ilvl="5">
      <w:numFmt w:val="bullet"/>
      <w:lvlText w:val="•"/>
      <w:lvlJc w:val="left"/>
      <w:pPr>
        <w:ind w:left="6513" w:hanging="425"/>
      </w:pPr>
      <w:rPr>
        <w:rFonts w:hint="default"/>
        <w:lang w:val="ru-RU" w:eastAsia="ru-RU" w:bidi="ru-RU"/>
      </w:rPr>
    </w:lvl>
    <w:lvl w:ilvl="6">
      <w:numFmt w:val="bullet"/>
      <w:lvlText w:val="•"/>
      <w:lvlJc w:val="left"/>
      <w:pPr>
        <w:ind w:left="7587" w:hanging="425"/>
      </w:pPr>
      <w:rPr>
        <w:rFonts w:hint="default"/>
        <w:lang w:val="ru-RU" w:eastAsia="ru-RU" w:bidi="ru-RU"/>
      </w:rPr>
    </w:lvl>
    <w:lvl w:ilvl="7">
      <w:numFmt w:val="bullet"/>
      <w:lvlText w:val="•"/>
      <w:lvlJc w:val="left"/>
      <w:pPr>
        <w:ind w:left="8662" w:hanging="425"/>
      </w:pPr>
      <w:rPr>
        <w:rFonts w:hint="default"/>
        <w:lang w:val="ru-RU" w:eastAsia="ru-RU" w:bidi="ru-RU"/>
      </w:rPr>
    </w:lvl>
    <w:lvl w:ilvl="8">
      <w:numFmt w:val="bullet"/>
      <w:lvlText w:val="•"/>
      <w:lvlJc w:val="left"/>
      <w:pPr>
        <w:ind w:left="9737" w:hanging="425"/>
      </w:pPr>
      <w:rPr>
        <w:rFonts w:hint="default"/>
        <w:lang w:val="ru-RU" w:eastAsia="ru-RU" w:bidi="ru-RU"/>
      </w:rPr>
    </w:lvl>
  </w:abstractNum>
  <w:num w:numId="1">
    <w:abstractNumId w:val="1"/>
  </w:num>
  <w:num w:numId="2">
    <w:abstractNumId w:val="9"/>
  </w:num>
  <w:num w:numId="3">
    <w:abstractNumId w:val="13"/>
  </w:num>
  <w:num w:numId="4">
    <w:abstractNumId w:val="6"/>
  </w:num>
  <w:num w:numId="5">
    <w:abstractNumId w:val="11"/>
  </w:num>
  <w:num w:numId="6">
    <w:abstractNumId w:val="8"/>
  </w:num>
  <w:num w:numId="7">
    <w:abstractNumId w:val="4"/>
  </w:num>
  <w:num w:numId="8">
    <w:abstractNumId w:val="12"/>
  </w:num>
  <w:num w:numId="9">
    <w:abstractNumId w:val="3"/>
  </w:num>
  <w:num w:numId="10">
    <w:abstractNumId w:val="7"/>
  </w:num>
  <w:num w:numId="11">
    <w:abstractNumId w:val="10"/>
  </w:num>
  <w:num w:numId="12">
    <w:abstractNumId w:val="16"/>
  </w:num>
  <w:num w:numId="13">
    <w:abstractNumId w:val="2"/>
  </w:num>
  <w:num w:numId="14">
    <w:abstractNumId w:val="14"/>
  </w:num>
  <w:num w:numId="15">
    <w:abstractNumId w:val="0"/>
  </w:num>
  <w:num w:numId="16">
    <w:abstractNumId w:val="5"/>
  </w:num>
  <w:num w:numId="17">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drawingGridHorizontalSpacing w:val="110"/>
  <w:displayHorizontalDrawingGridEvery w:val="2"/>
  <w:characterSpacingControl w:val="doNotCompress"/>
  <w:hdrShapeDefaults>
    <o:shapedefaults v:ext="edit" spidmax="4097"/>
  </w:hdrShapeDefaults>
  <w:footnotePr>
    <w:footnote w:id="-1"/>
    <w:footnote w:id="0"/>
  </w:footnotePr>
  <w:endnotePr>
    <w:endnote w:id="-1"/>
    <w:endnote w:id="0"/>
  </w:endnotePr>
  <w:compat>
    <w:useFELayout/>
    <w:compatSetting w:name="compatibilityMode" w:uri="http://schemas.microsoft.com/office/word" w:val="12"/>
  </w:compat>
  <w:rsids>
    <w:rsidRoot w:val="00505DFA"/>
    <w:rsid w:val="00062F7A"/>
    <w:rsid w:val="00065792"/>
    <w:rsid w:val="00083080"/>
    <w:rsid w:val="000905A4"/>
    <w:rsid w:val="000A110B"/>
    <w:rsid w:val="000A446F"/>
    <w:rsid w:val="000C0C82"/>
    <w:rsid w:val="00144C51"/>
    <w:rsid w:val="001667FA"/>
    <w:rsid w:val="001F5EF8"/>
    <w:rsid w:val="002C3F04"/>
    <w:rsid w:val="003322B4"/>
    <w:rsid w:val="003734AC"/>
    <w:rsid w:val="004050B6"/>
    <w:rsid w:val="00437158"/>
    <w:rsid w:val="00505DFA"/>
    <w:rsid w:val="00547791"/>
    <w:rsid w:val="005F29D0"/>
    <w:rsid w:val="00631290"/>
    <w:rsid w:val="00646464"/>
    <w:rsid w:val="006915A3"/>
    <w:rsid w:val="006D4B5F"/>
    <w:rsid w:val="00726D7B"/>
    <w:rsid w:val="00791A30"/>
    <w:rsid w:val="00797AFC"/>
    <w:rsid w:val="007A2EB5"/>
    <w:rsid w:val="007B5EA0"/>
    <w:rsid w:val="007C304F"/>
    <w:rsid w:val="008A5F9D"/>
    <w:rsid w:val="0092151B"/>
    <w:rsid w:val="0094103D"/>
    <w:rsid w:val="00A11C56"/>
    <w:rsid w:val="00A238EC"/>
    <w:rsid w:val="00AA1961"/>
    <w:rsid w:val="00B22E02"/>
    <w:rsid w:val="00B67F10"/>
    <w:rsid w:val="00BA161A"/>
    <w:rsid w:val="00C41E58"/>
    <w:rsid w:val="00CC2228"/>
    <w:rsid w:val="00D40DE5"/>
    <w:rsid w:val="00DB257F"/>
    <w:rsid w:val="00DC2C66"/>
    <w:rsid w:val="00DE2DAA"/>
    <w:rsid w:val="00DF1E72"/>
    <w:rsid w:val="00E806E9"/>
    <w:rsid w:val="00EA12DF"/>
    <w:rsid w:val="00EA7003"/>
    <w:rsid w:val="00F40CDA"/>
    <w:rsid w:val="00F42AE2"/>
    <w:rsid w:val="00F61A0D"/>
    <w:rsid w:val="00F959B4"/>
    <w:rsid w:val="00FB1659"/>
    <w:rsid w:val="00FB3ED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0A679472"/>
  <w15:docId w15:val="{DF01C595-0C22-4B55-8C03-4E21EE57E9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144C51"/>
  </w:style>
  <w:style w:type="paragraph" w:styleId="1">
    <w:name w:val="heading 1"/>
    <w:basedOn w:val="a"/>
    <w:link w:val="10"/>
    <w:uiPriority w:val="1"/>
    <w:qFormat/>
    <w:rsid w:val="00505DFA"/>
    <w:pPr>
      <w:widowControl w:val="0"/>
      <w:autoSpaceDE w:val="0"/>
      <w:autoSpaceDN w:val="0"/>
      <w:spacing w:after="0" w:line="240" w:lineRule="auto"/>
      <w:ind w:left="1210"/>
      <w:outlineLvl w:val="0"/>
    </w:pPr>
    <w:rPr>
      <w:rFonts w:ascii="Times New Roman" w:eastAsia="Times New Roman" w:hAnsi="Times New Roman" w:cs="Times New Roman"/>
      <w:b/>
      <w:bCs/>
      <w:sz w:val="28"/>
      <w:szCs w:val="28"/>
      <w:lang w:bidi="ru-RU"/>
    </w:rPr>
  </w:style>
  <w:style w:type="paragraph" w:styleId="2">
    <w:name w:val="heading 2"/>
    <w:basedOn w:val="a"/>
    <w:next w:val="a"/>
    <w:link w:val="20"/>
    <w:uiPriority w:val="9"/>
    <w:semiHidden/>
    <w:unhideWhenUsed/>
    <w:qFormat/>
    <w:rsid w:val="00505DFA"/>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1"/>
    <w:rsid w:val="00505DFA"/>
    <w:rPr>
      <w:rFonts w:ascii="Times New Roman" w:eastAsia="Times New Roman" w:hAnsi="Times New Roman" w:cs="Times New Roman"/>
      <w:b/>
      <w:bCs/>
      <w:sz w:val="28"/>
      <w:szCs w:val="28"/>
      <w:lang w:bidi="ru-RU"/>
    </w:rPr>
  </w:style>
  <w:style w:type="table" w:customStyle="1" w:styleId="TableNormal">
    <w:name w:val="Table Normal"/>
    <w:uiPriority w:val="2"/>
    <w:semiHidden/>
    <w:unhideWhenUsed/>
    <w:qFormat/>
    <w:rsid w:val="00505DFA"/>
    <w:pPr>
      <w:widowControl w:val="0"/>
      <w:autoSpaceDE w:val="0"/>
      <w:autoSpaceDN w:val="0"/>
      <w:spacing w:after="0" w:line="240" w:lineRule="auto"/>
    </w:pPr>
    <w:rPr>
      <w:rFonts w:eastAsiaTheme="minorHAnsi"/>
      <w:lang w:val="en-US" w:eastAsia="en-US"/>
    </w:rPr>
    <w:tblPr>
      <w:tblInd w:w="0" w:type="dxa"/>
      <w:tblCellMar>
        <w:top w:w="0" w:type="dxa"/>
        <w:left w:w="0" w:type="dxa"/>
        <w:bottom w:w="0" w:type="dxa"/>
        <w:right w:w="0" w:type="dxa"/>
      </w:tblCellMar>
    </w:tblPr>
  </w:style>
  <w:style w:type="paragraph" w:styleId="a3">
    <w:name w:val="Body Text"/>
    <w:basedOn w:val="a"/>
    <w:link w:val="a4"/>
    <w:uiPriority w:val="1"/>
    <w:qFormat/>
    <w:rsid w:val="00505DFA"/>
    <w:pPr>
      <w:widowControl w:val="0"/>
      <w:autoSpaceDE w:val="0"/>
      <w:autoSpaceDN w:val="0"/>
      <w:spacing w:after="0" w:line="240" w:lineRule="auto"/>
      <w:ind w:left="1132"/>
      <w:jc w:val="both"/>
    </w:pPr>
    <w:rPr>
      <w:rFonts w:ascii="Times New Roman" w:eastAsia="Times New Roman" w:hAnsi="Times New Roman" w:cs="Times New Roman"/>
      <w:sz w:val="28"/>
      <w:szCs w:val="28"/>
      <w:lang w:bidi="ru-RU"/>
    </w:rPr>
  </w:style>
  <w:style w:type="character" w:customStyle="1" w:styleId="a4">
    <w:name w:val="Основной текст Знак"/>
    <w:basedOn w:val="a0"/>
    <w:link w:val="a3"/>
    <w:uiPriority w:val="1"/>
    <w:rsid w:val="00505DFA"/>
    <w:rPr>
      <w:rFonts w:ascii="Times New Roman" w:eastAsia="Times New Roman" w:hAnsi="Times New Roman" w:cs="Times New Roman"/>
      <w:sz w:val="28"/>
      <w:szCs w:val="28"/>
      <w:lang w:bidi="ru-RU"/>
    </w:rPr>
  </w:style>
  <w:style w:type="paragraph" w:customStyle="1" w:styleId="TableParagraph">
    <w:name w:val="Table Paragraph"/>
    <w:basedOn w:val="a"/>
    <w:uiPriority w:val="1"/>
    <w:qFormat/>
    <w:rsid w:val="00505DFA"/>
    <w:pPr>
      <w:widowControl w:val="0"/>
      <w:autoSpaceDE w:val="0"/>
      <w:autoSpaceDN w:val="0"/>
      <w:spacing w:after="0" w:line="240" w:lineRule="auto"/>
    </w:pPr>
    <w:rPr>
      <w:rFonts w:ascii="Times New Roman" w:eastAsia="Times New Roman" w:hAnsi="Times New Roman" w:cs="Times New Roman"/>
      <w:lang w:bidi="ru-RU"/>
    </w:rPr>
  </w:style>
  <w:style w:type="character" w:customStyle="1" w:styleId="20">
    <w:name w:val="Заголовок 2 Знак"/>
    <w:basedOn w:val="a0"/>
    <w:link w:val="2"/>
    <w:uiPriority w:val="9"/>
    <w:semiHidden/>
    <w:rsid w:val="00505DFA"/>
    <w:rPr>
      <w:rFonts w:asciiTheme="majorHAnsi" w:eastAsiaTheme="majorEastAsia" w:hAnsiTheme="majorHAnsi" w:cstheme="majorBidi"/>
      <w:b/>
      <w:bCs/>
      <w:color w:val="4F81BD" w:themeColor="accent1"/>
      <w:sz w:val="26"/>
      <w:szCs w:val="26"/>
    </w:rPr>
  </w:style>
  <w:style w:type="paragraph" w:styleId="a5">
    <w:name w:val="List Paragraph"/>
    <w:basedOn w:val="a"/>
    <w:uiPriority w:val="1"/>
    <w:qFormat/>
    <w:rsid w:val="00505DFA"/>
    <w:pPr>
      <w:widowControl w:val="0"/>
      <w:autoSpaceDE w:val="0"/>
      <w:autoSpaceDN w:val="0"/>
      <w:spacing w:after="0" w:line="240" w:lineRule="auto"/>
      <w:ind w:left="1132" w:right="1108"/>
      <w:jc w:val="both"/>
    </w:pPr>
    <w:rPr>
      <w:rFonts w:ascii="Times New Roman" w:eastAsia="Times New Roman" w:hAnsi="Times New Roman" w:cs="Times New Roman"/>
      <w:lang w:bidi="ru-RU"/>
    </w:rPr>
  </w:style>
  <w:style w:type="character" w:styleId="a6">
    <w:name w:val="line number"/>
    <w:basedOn w:val="a0"/>
    <w:uiPriority w:val="99"/>
    <w:semiHidden/>
    <w:unhideWhenUsed/>
    <w:rsid w:val="00A238EC"/>
  </w:style>
  <w:style w:type="paragraph" w:styleId="a7">
    <w:name w:val="header"/>
    <w:basedOn w:val="a"/>
    <w:link w:val="a8"/>
    <w:uiPriority w:val="99"/>
    <w:semiHidden/>
    <w:unhideWhenUsed/>
    <w:rsid w:val="007B5EA0"/>
    <w:pPr>
      <w:tabs>
        <w:tab w:val="center" w:pos="4677"/>
        <w:tab w:val="right" w:pos="9355"/>
      </w:tabs>
      <w:spacing w:after="0" w:line="240" w:lineRule="auto"/>
    </w:pPr>
  </w:style>
  <w:style w:type="character" w:customStyle="1" w:styleId="a8">
    <w:name w:val="Верхний колонтитул Знак"/>
    <w:basedOn w:val="a0"/>
    <w:link w:val="a7"/>
    <w:uiPriority w:val="99"/>
    <w:semiHidden/>
    <w:rsid w:val="007B5EA0"/>
  </w:style>
  <w:style w:type="paragraph" w:styleId="a9">
    <w:name w:val="footer"/>
    <w:basedOn w:val="a"/>
    <w:link w:val="aa"/>
    <w:uiPriority w:val="99"/>
    <w:unhideWhenUsed/>
    <w:rsid w:val="007B5EA0"/>
    <w:pPr>
      <w:tabs>
        <w:tab w:val="center" w:pos="4677"/>
        <w:tab w:val="right" w:pos="9355"/>
      </w:tabs>
      <w:spacing w:after="0" w:line="240" w:lineRule="auto"/>
    </w:pPr>
  </w:style>
  <w:style w:type="character" w:customStyle="1" w:styleId="aa">
    <w:name w:val="Нижний колонтитул Знак"/>
    <w:basedOn w:val="a0"/>
    <w:link w:val="a9"/>
    <w:uiPriority w:val="99"/>
    <w:rsid w:val="007B5EA0"/>
  </w:style>
  <w:style w:type="table" w:styleId="ab">
    <w:name w:val="Table Grid"/>
    <w:basedOn w:val="a1"/>
    <w:uiPriority w:val="59"/>
    <w:rsid w:val="00726D7B"/>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c">
    <w:name w:val="Balloon Text"/>
    <w:basedOn w:val="a"/>
    <w:link w:val="ad"/>
    <w:uiPriority w:val="99"/>
    <w:semiHidden/>
    <w:unhideWhenUsed/>
    <w:rsid w:val="004050B6"/>
    <w:pPr>
      <w:spacing w:after="0" w:line="240" w:lineRule="auto"/>
    </w:pPr>
    <w:rPr>
      <w:rFonts w:ascii="Tahoma" w:hAnsi="Tahoma" w:cs="Tahoma"/>
      <w:sz w:val="16"/>
      <w:szCs w:val="16"/>
    </w:rPr>
  </w:style>
  <w:style w:type="character" w:customStyle="1" w:styleId="ad">
    <w:name w:val="Текст выноски Знак"/>
    <w:basedOn w:val="a0"/>
    <w:link w:val="ac"/>
    <w:uiPriority w:val="99"/>
    <w:semiHidden/>
    <w:rsid w:val="004050B6"/>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www.consultant.ru/document/cons_s_3559E19BEDD92207D878ACBC855E25545349E78BADDFB81AFCBCD8A0A7CDA8FE/"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8BAD1EF-745D-405B-9317-0BA62522560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392</TotalTime>
  <Pages>20</Pages>
  <Words>6578</Words>
  <Characters>37496</Characters>
  <Application>Microsoft Office Word</Application>
  <DocSecurity>0</DocSecurity>
  <Lines>312</Lines>
  <Paragraphs>87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43987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1</dc:creator>
  <cp:keywords/>
  <dc:description/>
  <cp:lastModifiedBy>user</cp:lastModifiedBy>
  <cp:revision>12</cp:revision>
  <cp:lastPrinted>2021-04-14T13:41:00Z</cp:lastPrinted>
  <dcterms:created xsi:type="dcterms:W3CDTF">2020-01-13T13:24:00Z</dcterms:created>
  <dcterms:modified xsi:type="dcterms:W3CDTF">2023-02-09T07:37:00Z</dcterms:modified>
</cp:coreProperties>
</file>